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20" w:type="pct"/>
        <w:tblLook w:val="0000" w:firstRow="0" w:lastRow="0" w:firstColumn="0" w:lastColumn="0" w:noHBand="0" w:noVBand="0"/>
      </w:tblPr>
      <w:tblGrid>
        <w:gridCol w:w="4684"/>
        <w:gridCol w:w="351"/>
        <w:gridCol w:w="4833"/>
      </w:tblGrid>
      <w:tr w:rsidR="000D7FCE" w:rsidRPr="008930E1" w:rsidTr="00D611D8">
        <w:trPr>
          <w:trHeight w:val="4527"/>
        </w:trPr>
        <w:tc>
          <w:tcPr>
            <w:tcW w:w="2373" w:type="pct"/>
          </w:tcPr>
          <w:p w:rsidR="000D7FCE" w:rsidRPr="00DC0D0D" w:rsidRDefault="000D7FCE" w:rsidP="000D7FCE">
            <w:pPr>
              <w:pStyle w:val="1"/>
              <w:ind w:left="-70" w:right="-108"/>
              <w:jc w:val="center"/>
              <w:rPr>
                <w:rFonts w:ascii="Times New Roman" w:hAnsi="Times New Roman"/>
                <w:color w:val="1C1C1C"/>
                <w:spacing w:val="-6"/>
                <w:sz w:val="25"/>
                <w:szCs w:val="25"/>
              </w:rPr>
            </w:pPr>
            <w:r w:rsidRPr="00DC0D0D">
              <w:rPr>
                <w:rFonts w:ascii="Times New Roman" w:hAnsi="Times New Roman"/>
                <w:color w:val="1C1C1C"/>
                <w:spacing w:val="-6"/>
                <w:sz w:val="25"/>
                <w:szCs w:val="25"/>
              </w:rPr>
              <w:t>Российская Федерация</w:t>
            </w:r>
          </w:p>
          <w:p w:rsidR="000D7FCE" w:rsidRPr="008930E1" w:rsidRDefault="000D7FCE" w:rsidP="000D7FCE">
            <w:pPr>
              <w:jc w:val="center"/>
              <w:rPr>
                <w:noProof/>
                <w:sz w:val="12"/>
                <w:szCs w:val="12"/>
              </w:rPr>
            </w:pPr>
          </w:p>
          <w:p w:rsidR="000D7FCE" w:rsidRPr="008930E1" w:rsidRDefault="000D7FCE" w:rsidP="000D7FCE">
            <w:pPr>
              <w:jc w:val="center"/>
              <w:rPr>
                <w:noProof/>
                <w:sz w:val="22"/>
                <w:szCs w:val="22"/>
              </w:rPr>
            </w:pPr>
            <w:r w:rsidRPr="008930E1">
              <w:rPr>
                <w:noProof/>
                <w:sz w:val="22"/>
                <w:szCs w:val="22"/>
              </w:rPr>
              <w:t>Департамент здравоохранения и социальной защиты населения Белгородской области</w:t>
            </w:r>
          </w:p>
          <w:p w:rsidR="000D7FCE" w:rsidRPr="008930E1" w:rsidRDefault="000D7FCE" w:rsidP="000D7FCE">
            <w:pPr>
              <w:ind w:left="-70" w:right="-108"/>
              <w:jc w:val="center"/>
              <w:rPr>
                <w:b/>
                <w:noProof/>
                <w:color w:val="1C1C1C"/>
                <w:sz w:val="12"/>
                <w:szCs w:val="12"/>
              </w:rPr>
            </w:pPr>
          </w:p>
          <w:p w:rsidR="000D7FCE" w:rsidRPr="008930E1" w:rsidRDefault="000D7FCE" w:rsidP="000D7FCE">
            <w:pPr>
              <w:ind w:left="-70" w:right="-108"/>
              <w:jc w:val="center"/>
              <w:rPr>
                <w:b/>
                <w:noProof/>
                <w:color w:val="1C1C1C"/>
                <w:sz w:val="25"/>
                <w:szCs w:val="25"/>
              </w:rPr>
            </w:pPr>
            <w:r w:rsidRPr="008930E1">
              <w:rPr>
                <w:b/>
                <w:noProof/>
                <w:color w:val="1C1C1C"/>
                <w:sz w:val="25"/>
                <w:szCs w:val="25"/>
              </w:rPr>
              <w:t>Областное государственное казенное учреждение здравоохранения особого типа «Медицинский информационно-аналитический центр»</w:t>
            </w:r>
          </w:p>
          <w:p w:rsidR="000D7FCE" w:rsidRPr="008930E1" w:rsidRDefault="000D7FCE" w:rsidP="000D7FCE">
            <w:pPr>
              <w:jc w:val="center"/>
            </w:pPr>
            <w:r w:rsidRPr="008930E1">
              <w:t>308002, Белгородская область, г. Белгород, пр.Б.Хмельницкого, 133в</w:t>
            </w:r>
          </w:p>
          <w:p w:rsidR="000D7FCE" w:rsidRPr="008930E1" w:rsidRDefault="000D7FCE" w:rsidP="000D7FCE">
            <w:pPr>
              <w:jc w:val="center"/>
            </w:pPr>
            <w:r w:rsidRPr="008930E1">
              <w:t>Тел. 31-79-25, факс. 31-77-05</w:t>
            </w:r>
          </w:p>
          <w:p w:rsidR="000D7FCE" w:rsidRPr="00F7494F" w:rsidRDefault="000D7FCE" w:rsidP="000D7FCE">
            <w:pPr>
              <w:jc w:val="center"/>
              <w:rPr>
                <w:sz w:val="24"/>
                <w:szCs w:val="24"/>
                <w:u w:val="single"/>
              </w:rPr>
            </w:pPr>
            <w:r w:rsidRPr="008930E1">
              <w:rPr>
                <w:sz w:val="24"/>
                <w:szCs w:val="24"/>
                <w:lang w:val="en-US"/>
              </w:rPr>
              <w:t>E</w:t>
            </w:r>
            <w:r w:rsidRPr="00F7494F">
              <w:rPr>
                <w:sz w:val="24"/>
                <w:szCs w:val="24"/>
              </w:rPr>
              <w:t>-</w:t>
            </w:r>
            <w:r w:rsidRPr="008930E1">
              <w:rPr>
                <w:sz w:val="24"/>
                <w:szCs w:val="24"/>
                <w:lang w:val="en-US"/>
              </w:rPr>
              <w:t>mail</w:t>
            </w:r>
            <w:r w:rsidRPr="00F7494F">
              <w:rPr>
                <w:sz w:val="24"/>
                <w:szCs w:val="24"/>
              </w:rPr>
              <w:t>:</w:t>
            </w:r>
            <w:r w:rsidRPr="00F7494F">
              <w:rPr>
                <w:sz w:val="24"/>
                <w:szCs w:val="24"/>
                <w:u w:val="single"/>
              </w:rPr>
              <w:t xml:space="preserve"> </w:t>
            </w:r>
            <w:hyperlink r:id="rId7" w:history="1">
              <w:r w:rsidR="00A23833" w:rsidRPr="00325F24">
                <w:rPr>
                  <w:rStyle w:val="a3"/>
                  <w:sz w:val="24"/>
                  <w:szCs w:val="24"/>
                  <w:lang w:val="en-US"/>
                </w:rPr>
                <w:t>belmiac</w:t>
              </w:r>
              <w:r w:rsidR="00A23833" w:rsidRPr="00F7494F">
                <w:rPr>
                  <w:rStyle w:val="a3"/>
                  <w:sz w:val="24"/>
                  <w:szCs w:val="24"/>
                </w:rPr>
                <w:t>@</w:t>
              </w:r>
              <w:r w:rsidR="00A23833" w:rsidRPr="00325F24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A23833" w:rsidRPr="00F7494F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A23833" w:rsidRPr="00325F24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7494F">
              <w:rPr>
                <w:sz w:val="24"/>
                <w:szCs w:val="24"/>
                <w:u w:val="single"/>
              </w:rPr>
              <w:t xml:space="preserve"> </w:t>
            </w:r>
          </w:p>
          <w:p w:rsidR="0069795B" w:rsidRPr="00F7494F" w:rsidRDefault="0069795B" w:rsidP="0069795B">
            <w:pPr>
              <w:jc w:val="center"/>
              <w:rPr>
                <w:color w:val="0000FF"/>
                <w:sz w:val="24"/>
                <w:szCs w:val="24"/>
                <w:u w:val="single"/>
              </w:rPr>
            </w:pPr>
            <w:r w:rsidRPr="00A124A8">
              <w:rPr>
                <w:color w:val="0000FF"/>
                <w:sz w:val="24"/>
                <w:szCs w:val="24"/>
                <w:u w:val="single"/>
                <w:lang w:val="en-US"/>
              </w:rPr>
              <w:t>info</w:t>
            </w:r>
            <w:r w:rsidRPr="00F7494F">
              <w:rPr>
                <w:color w:val="0000FF"/>
                <w:sz w:val="24"/>
                <w:szCs w:val="24"/>
                <w:u w:val="single"/>
              </w:rPr>
              <w:t>@</w:t>
            </w:r>
            <w:proofErr w:type="spellStart"/>
            <w:r w:rsidRPr="00A124A8">
              <w:rPr>
                <w:color w:val="0000FF"/>
                <w:sz w:val="24"/>
                <w:szCs w:val="24"/>
                <w:u w:val="single"/>
                <w:lang w:val="en-US"/>
              </w:rPr>
              <w:t>zdrav</w:t>
            </w:r>
            <w:proofErr w:type="spellEnd"/>
            <w:r w:rsidRPr="00F7494F">
              <w:rPr>
                <w:color w:val="0000FF"/>
                <w:sz w:val="24"/>
                <w:szCs w:val="24"/>
                <w:u w:val="single"/>
              </w:rPr>
              <w:t>31.</w:t>
            </w:r>
            <w:proofErr w:type="spellStart"/>
            <w:r w:rsidRPr="00A124A8">
              <w:rPr>
                <w:color w:val="0000FF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F7494F">
              <w:rPr>
                <w:color w:val="0000FF"/>
                <w:sz w:val="24"/>
                <w:szCs w:val="24"/>
                <w:u w:val="single"/>
              </w:rPr>
              <w:t xml:space="preserve"> </w:t>
            </w:r>
          </w:p>
          <w:p w:rsidR="000D7FCE" w:rsidRPr="00F7494F" w:rsidRDefault="000D7FCE" w:rsidP="000D7FCE">
            <w:pPr>
              <w:ind w:left="-70" w:right="-108"/>
              <w:jc w:val="center"/>
              <w:rPr>
                <w:noProof/>
                <w:color w:val="1C1C1C"/>
                <w:sz w:val="12"/>
                <w:szCs w:val="12"/>
              </w:rPr>
            </w:pPr>
          </w:p>
          <w:p w:rsidR="000D7FCE" w:rsidRPr="00F7494F" w:rsidRDefault="00CE4F0E" w:rsidP="00CE4F0E">
            <w:pPr>
              <w:ind w:left="-70" w:right="-108"/>
              <w:rPr>
                <w:noProof/>
                <w:color w:val="FFFFFF"/>
                <w:u w:val="single"/>
              </w:rPr>
            </w:pPr>
            <w:r w:rsidRPr="00F7494F">
              <w:rPr>
                <w:noProof/>
              </w:rPr>
              <w:t xml:space="preserve">  </w:t>
            </w:r>
            <w:r w:rsidR="00CC3736" w:rsidRPr="00F7494F">
              <w:rPr>
                <w:noProof/>
              </w:rPr>
              <w:t xml:space="preserve"> </w:t>
            </w:r>
            <w:r w:rsidRPr="00F7494F">
              <w:rPr>
                <w:noProof/>
              </w:rPr>
              <w:t xml:space="preserve">         </w:t>
            </w:r>
            <w:r w:rsidR="00FC6C50" w:rsidRPr="009207A5">
              <w:rPr>
                <w:noProof/>
              </w:rPr>
              <w:t xml:space="preserve"> </w:t>
            </w:r>
            <w:r w:rsidRPr="00F7494F">
              <w:rPr>
                <w:noProof/>
              </w:rPr>
              <w:t xml:space="preserve">          </w:t>
            </w:r>
            <w:r w:rsidR="00F14B95">
              <w:rPr>
                <w:noProof/>
                <w:u w:val="single"/>
              </w:rPr>
              <w:t>30</w:t>
            </w:r>
            <w:r w:rsidR="000D7FCE" w:rsidRPr="00F7494F">
              <w:rPr>
                <w:noProof/>
                <w:u w:val="single"/>
              </w:rPr>
              <w:t>.</w:t>
            </w:r>
            <w:r w:rsidR="00394D16" w:rsidRPr="008708A9">
              <w:rPr>
                <w:noProof/>
                <w:u w:val="single"/>
              </w:rPr>
              <w:t>0</w:t>
            </w:r>
            <w:r w:rsidR="00A25CA9" w:rsidRPr="009365EF">
              <w:rPr>
                <w:noProof/>
                <w:u w:val="single"/>
              </w:rPr>
              <w:t>7</w:t>
            </w:r>
            <w:r w:rsidR="000D7FCE" w:rsidRPr="00F7494F">
              <w:rPr>
                <w:noProof/>
                <w:u w:val="single"/>
              </w:rPr>
              <w:t>.201</w:t>
            </w:r>
            <w:r w:rsidR="004D394A" w:rsidRPr="00A25CA9">
              <w:rPr>
                <w:noProof/>
                <w:u w:val="single"/>
              </w:rPr>
              <w:t>8</w:t>
            </w:r>
            <w:r w:rsidR="000D7FCE" w:rsidRPr="00F7494F">
              <w:rPr>
                <w:noProof/>
                <w:u w:val="single"/>
              </w:rPr>
              <w:t xml:space="preserve"> </w:t>
            </w:r>
            <w:r w:rsidR="000D7FCE" w:rsidRPr="008930E1">
              <w:rPr>
                <w:noProof/>
                <w:u w:val="single"/>
              </w:rPr>
              <w:t>г</w:t>
            </w:r>
            <w:r w:rsidR="000D7FCE" w:rsidRPr="00F7494F">
              <w:rPr>
                <w:noProof/>
                <w:u w:val="single"/>
              </w:rPr>
              <w:t>.</w:t>
            </w:r>
            <w:r w:rsidR="002C7E53" w:rsidRPr="00F7494F">
              <w:rPr>
                <w:noProof/>
                <w:u w:val="single"/>
              </w:rPr>
              <w:t xml:space="preserve"> </w:t>
            </w:r>
            <w:r w:rsidR="000D7FCE" w:rsidRPr="00F7494F">
              <w:rPr>
                <w:noProof/>
                <w:color w:val="1C1C1C"/>
              </w:rPr>
              <w:t>№</w:t>
            </w:r>
            <w:r w:rsidR="000D7FCE" w:rsidRPr="00F7494F">
              <w:rPr>
                <w:noProof/>
                <w:u w:val="single"/>
              </w:rPr>
              <w:t xml:space="preserve"> </w:t>
            </w:r>
            <w:r w:rsidR="00C3103B">
              <w:rPr>
                <w:noProof/>
                <w:u w:val="single"/>
              </w:rPr>
              <w:t>9</w:t>
            </w:r>
            <w:r w:rsidR="000D7FCE" w:rsidRPr="00F7494F">
              <w:rPr>
                <w:noProof/>
                <w:u w:val="single"/>
              </w:rPr>
              <w:t>/</w:t>
            </w:r>
            <w:r w:rsidR="00027FD3">
              <w:rPr>
                <w:noProof/>
                <w:u w:val="single"/>
              </w:rPr>
              <w:t xml:space="preserve"> </w:t>
            </w:r>
            <w:r w:rsidR="00A23833" w:rsidRPr="00F7494F">
              <w:rPr>
                <w:noProof/>
                <w:u w:val="single"/>
              </w:rPr>
              <w:t xml:space="preserve"> </w:t>
            </w:r>
            <w:r w:rsidR="00CF46EB" w:rsidRPr="00CF46EB">
              <w:rPr>
                <w:noProof/>
                <w:color w:val="FFFFFF"/>
                <w:u w:val="single"/>
              </w:rPr>
              <w:t>ю</w:t>
            </w:r>
          </w:p>
          <w:p w:rsidR="000D7FCE" w:rsidRPr="00F7494F" w:rsidRDefault="000D7FCE" w:rsidP="000D7FCE">
            <w:pPr>
              <w:ind w:left="-70" w:right="-108"/>
              <w:jc w:val="center"/>
              <w:rPr>
                <w:noProof/>
                <w:color w:val="1C1C1C"/>
                <w:sz w:val="12"/>
                <w:szCs w:val="12"/>
              </w:rPr>
            </w:pPr>
          </w:p>
          <w:p w:rsidR="000D7FCE" w:rsidRPr="008930E1" w:rsidRDefault="000D7FCE" w:rsidP="00CF46EB">
            <w:pPr>
              <w:jc w:val="center"/>
            </w:pPr>
            <w:r w:rsidRPr="008930E1">
              <w:rPr>
                <w:noProof/>
                <w:color w:val="1C1C1C"/>
              </w:rPr>
              <w:t xml:space="preserve">На  № </w:t>
            </w:r>
            <w:r w:rsidRPr="008930E1">
              <w:rPr>
                <w:noProof/>
              </w:rPr>
              <w:t>____________</w:t>
            </w:r>
            <w:r w:rsidRPr="008930E1">
              <w:rPr>
                <w:noProof/>
                <w:color w:val="1C1C1C"/>
              </w:rPr>
              <w:t>от</w:t>
            </w:r>
            <w:r w:rsidRPr="008930E1">
              <w:rPr>
                <w:noProof/>
              </w:rPr>
              <w:t>_________________</w:t>
            </w:r>
          </w:p>
        </w:tc>
        <w:tc>
          <w:tcPr>
            <w:tcW w:w="178" w:type="pct"/>
          </w:tcPr>
          <w:p w:rsidR="000D7FCE" w:rsidRPr="008930E1" w:rsidRDefault="000D7FCE" w:rsidP="000D7FCE">
            <w:pPr>
              <w:ind w:left="-108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49" w:type="pct"/>
            <w:vAlign w:val="center"/>
          </w:tcPr>
          <w:p w:rsidR="000D7FCE" w:rsidRDefault="000D7FCE" w:rsidP="003A01AD">
            <w:pPr>
              <w:jc w:val="center"/>
              <w:rPr>
                <w:b/>
                <w:sz w:val="28"/>
                <w:szCs w:val="28"/>
              </w:rPr>
            </w:pPr>
            <w:r w:rsidRPr="00975D9E">
              <w:rPr>
                <w:b/>
                <w:sz w:val="28"/>
                <w:szCs w:val="28"/>
              </w:rPr>
              <w:t xml:space="preserve">Руководителям </w:t>
            </w:r>
            <w:r w:rsidR="0069795B" w:rsidRPr="00975D9E">
              <w:rPr>
                <w:b/>
                <w:sz w:val="28"/>
                <w:szCs w:val="28"/>
              </w:rPr>
              <w:t>медицинских организаций области</w:t>
            </w:r>
          </w:p>
          <w:p w:rsidR="009207A5" w:rsidRPr="00200E8C" w:rsidRDefault="009207A5" w:rsidP="003A01AD">
            <w:pPr>
              <w:jc w:val="center"/>
              <w:rPr>
                <w:b/>
                <w:sz w:val="26"/>
                <w:szCs w:val="26"/>
              </w:rPr>
            </w:pPr>
          </w:p>
          <w:p w:rsidR="009207A5" w:rsidRPr="009207A5" w:rsidRDefault="009207A5" w:rsidP="003A01AD">
            <w:pPr>
              <w:jc w:val="center"/>
              <w:rPr>
                <w:b/>
                <w:sz w:val="26"/>
                <w:szCs w:val="26"/>
              </w:rPr>
            </w:pPr>
            <w:r w:rsidRPr="00200E8C">
              <w:rPr>
                <w:b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по списку)</w:t>
            </w:r>
          </w:p>
        </w:tc>
      </w:tr>
    </w:tbl>
    <w:p w:rsidR="006C6201" w:rsidRPr="00975D9E" w:rsidRDefault="006C6201" w:rsidP="00810EE0">
      <w:pPr>
        <w:rPr>
          <w:sz w:val="28"/>
          <w:szCs w:val="28"/>
        </w:rPr>
      </w:pPr>
    </w:p>
    <w:p w:rsidR="009207A5" w:rsidRDefault="004D394A" w:rsidP="000C6E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Важно</w:t>
      </w:r>
      <w:r w:rsidR="00A23EED">
        <w:rPr>
          <w:b/>
          <w:sz w:val="28"/>
          <w:szCs w:val="28"/>
        </w:rPr>
        <w:t>!</w:t>
      </w:r>
      <w:r w:rsidR="00C706D6">
        <w:rPr>
          <w:b/>
          <w:sz w:val="28"/>
          <w:szCs w:val="28"/>
        </w:rPr>
        <w:t xml:space="preserve"> </w:t>
      </w:r>
    </w:p>
    <w:p w:rsidR="00B31F85" w:rsidRPr="00975D9E" w:rsidRDefault="00A7165E" w:rsidP="000C6E1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031A8" w:rsidRPr="00975D9E">
        <w:rPr>
          <w:b/>
          <w:sz w:val="28"/>
          <w:szCs w:val="28"/>
        </w:rPr>
        <w:t xml:space="preserve"> пр</w:t>
      </w:r>
      <w:r w:rsidR="009207A5">
        <w:rPr>
          <w:b/>
          <w:sz w:val="28"/>
          <w:szCs w:val="28"/>
        </w:rPr>
        <w:t>оверке поданных ранее данных</w:t>
      </w:r>
    </w:p>
    <w:p w:rsidR="002C7E53" w:rsidRPr="00975D9E" w:rsidRDefault="002C7E53" w:rsidP="00D76279">
      <w:pPr>
        <w:tabs>
          <w:tab w:val="left" w:pos="404"/>
        </w:tabs>
        <w:rPr>
          <w:sz w:val="28"/>
          <w:szCs w:val="28"/>
          <w:u w:val="single"/>
        </w:rPr>
      </w:pPr>
    </w:p>
    <w:p w:rsidR="00810EE0" w:rsidRPr="00975D9E" w:rsidRDefault="00810EE0" w:rsidP="00810EE0">
      <w:pPr>
        <w:jc w:val="center"/>
        <w:rPr>
          <w:b/>
          <w:sz w:val="28"/>
          <w:szCs w:val="28"/>
        </w:rPr>
      </w:pPr>
      <w:r w:rsidRPr="00975D9E">
        <w:rPr>
          <w:b/>
          <w:sz w:val="28"/>
          <w:szCs w:val="28"/>
        </w:rPr>
        <w:t>Уважаем</w:t>
      </w:r>
      <w:r w:rsidR="00977F17" w:rsidRPr="00975D9E">
        <w:rPr>
          <w:b/>
          <w:sz w:val="28"/>
          <w:szCs w:val="28"/>
        </w:rPr>
        <w:t>ые коллеги</w:t>
      </w:r>
      <w:r w:rsidRPr="00975D9E">
        <w:rPr>
          <w:b/>
          <w:sz w:val="28"/>
          <w:szCs w:val="28"/>
        </w:rPr>
        <w:t>!</w:t>
      </w:r>
    </w:p>
    <w:p w:rsidR="008930E1" w:rsidRPr="00975D9E" w:rsidRDefault="008930E1" w:rsidP="00810EE0">
      <w:pPr>
        <w:jc w:val="center"/>
        <w:rPr>
          <w:sz w:val="28"/>
          <w:szCs w:val="28"/>
        </w:rPr>
      </w:pPr>
    </w:p>
    <w:p w:rsidR="003A01AD" w:rsidRDefault="00C3103B" w:rsidP="003A01AD">
      <w:pPr>
        <w:ind w:firstLine="567"/>
        <w:jc w:val="both"/>
        <w:rPr>
          <w:sz w:val="28"/>
          <w:szCs w:val="28"/>
        </w:rPr>
      </w:pPr>
      <w:r w:rsidRPr="00975D9E">
        <w:rPr>
          <w:sz w:val="28"/>
          <w:szCs w:val="28"/>
        </w:rPr>
        <w:t>Дирекция ОГКУЗ «МИАЦ»</w:t>
      </w:r>
      <w:r w:rsidR="00985814">
        <w:rPr>
          <w:sz w:val="28"/>
          <w:szCs w:val="28"/>
        </w:rPr>
        <w:t xml:space="preserve"> после анализа</w:t>
      </w:r>
      <w:r w:rsidR="003A01AD">
        <w:rPr>
          <w:sz w:val="28"/>
          <w:szCs w:val="28"/>
        </w:rPr>
        <w:t xml:space="preserve"> </w:t>
      </w:r>
      <w:r w:rsidR="009207A5">
        <w:rPr>
          <w:sz w:val="28"/>
          <w:szCs w:val="28"/>
        </w:rPr>
        <w:t>поданны</w:t>
      </w:r>
      <w:r w:rsidR="00985814">
        <w:rPr>
          <w:sz w:val="28"/>
          <w:szCs w:val="28"/>
        </w:rPr>
        <w:t>х</w:t>
      </w:r>
      <w:r w:rsidR="005764A0">
        <w:rPr>
          <w:sz w:val="28"/>
          <w:szCs w:val="28"/>
        </w:rPr>
        <w:t xml:space="preserve"> </w:t>
      </w:r>
      <w:r w:rsidR="009207A5">
        <w:rPr>
          <w:sz w:val="28"/>
          <w:szCs w:val="28"/>
        </w:rPr>
        <w:t xml:space="preserve">ранее </w:t>
      </w:r>
      <w:r w:rsidR="005764A0">
        <w:rPr>
          <w:sz w:val="28"/>
          <w:szCs w:val="28"/>
        </w:rPr>
        <w:t xml:space="preserve">Вашими специалистами </w:t>
      </w:r>
      <w:r w:rsidR="009207A5">
        <w:rPr>
          <w:sz w:val="28"/>
          <w:szCs w:val="28"/>
        </w:rPr>
        <w:t>данны</w:t>
      </w:r>
      <w:r w:rsidR="00985814">
        <w:rPr>
          <w:sz w:val="28"/>
          <w:szCs w:val="28"/>
        </w:rPr>
        <w:t>х</w:t>
      </w:r>
      <w:r w:rsidR="00F51534">
        <w:rPr>
          <w:sz w:val="28"/>
          <w:szCs w:val="28"/>
        </w:rPr>
        <w:t xml:space="preserve"> </w:t>
      </w:r>
      <w:r w:rsidR="009207A5">
        <w:rPr>
          <w:sz w:val="28"/>
          <w:szCs w:val="28"/>
        </w:rPr>
        <w:t>(письмо ОГКУЗ «МИАЦ» от 22.07.2018 г. № 9/809, приложение № 1 «</w:t>
      </w:r>
      <w:r w:rsidR="009207A5" w:rsidRPr="009207A5">
        <w:rPr>
          <w:sz w:val="28"/>
          <w:szCs w:val="28"/>
        </w:rPr>
        <w:t>Планирование мероприятий по автоматизации рабочих мест в рамках проекта «Создание единого цифрового контура ...» на 2019-2024 годы</w:t>
      </w:r>
      <w:r w:rsidR="009207A5">
        <w:rPr>
          <w:sz w:val="28"/>
          <w:szCs w:val="28"/>
        </w:rPr>
        <w:t>») направляет проверочную таблицу (</w:t>
      </w:r>
      <w:r w:rsidR="003A01AD">
        <w:rPr>
          <w:sz w:val="28"/>
          <w:szCs w:val="28"/>
        </w:rPr>
        <w:t>прил</w:t>
      </w:r>
      <w:r w:rsidR="009207A5">
        <w:rPr>
          <w:sz w:val="28"/>
          <w:szCs w:val="28"/>
        </w:rPr>
        <w:t>агается)</w:t>
      </w:r>
      <w:r w:rsidR="003A01AD">
        <w:rPr>
          <w:sz w:val="28"/>
          <w:szCs w:val="28"/>
        </w:rPr>
        <w:t>.</w:t>
      </w:r>
    </w:p>
    <w:p w:rsidR="00D57552" w:rsidRDefault="009207A5" w:rsidP="003A01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проверить поданные ранее данные в соответствии с </w:t>
      </w:r>
      <w:r w:rsidR="00985814">
        <w:rPr>
          <w:sz w:val="28"/>
          <w:szCs w:val="28"/>
        </w:rPr>
        <w:t xml:space="preserve">проверочной таблицей и </w:t>
      </w:r>
      <w:r>
        <w:rPr>
          <w:sz w:val="28"/>
          <w:szCs w:val="28"/>
        </w:rPr>
        <w:t>приведенными ниже рекомендациями и в случае необходимости внести</w:t>
      </w:r>
      <w:r w:rsidR="00D57552">
        <w:rPr>
          <w:sz w:val="28"/>
          <w:szCs w:val="28"/>
        </w:rPr>
        <w:t xml:space="preserve"> в </w:t>
      </w:r>
      <w:r w:rsidR="00985814">
        <w:rPr>
          <w:sz w:val="28"/>
          <w:szCs w:val="28"/>
        </w:rPr>
        <w:t>первоначальные данные</w:t>
      </w:r>
      <w:r>
        <w:rPr>
          <w:sz w:val="28"/>
          <w:szCs w:val="28"/>
        </w:rPr>
        <w:t xml:space="preserve"> изменения</w:t>
      </w:r>
      <w:r w:rsidR="00D57552">
        <w:rPr>
          <w:sz w:val="28"/>
          <w:szCs w:val="28"/>
        </w:rPr>
        <w:t>.</w:t>
      </w:r>
    </w:p>
    <w:p w:rsidR="005753E9" w:rsidRDefault="005753E9" w:rsidP="003A01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ОГКУЗ «МИАЦ» в разделе «Документы» - «Единый цифровой контур» размещено обновленное Приложение № 1 к письму от 22.07.2018 г. № 9/809 с уже адекватными ценами </w:t>
      </w:r>
      <w:r w:rsidR="00A5446B">
        <w:rPr>
          <w:sz w:val="28"/>
          <w:szCs w:val="28"/>
        </w:rPr>
        <w:t>на перспективу.</w:t>
      </w:r>
    </w:p>
    <w:p w:rsidR="00B64BDF" w:rsidRPr="00200E8C" w:rsidRDefault="00D57552" w:rsidP="00200E8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проверки данных</w:t>
      </w:r>
      <w:r w:rsidR="005764A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00E8C">
        <w:rPr>
          <w:sz w:val="28"/>
          <w:szCs w:val="28"/>
        </w:rPr>
        <w:t>быть готовыми</w:t>
      </w:r>
      <w:r w:rsidR="00450601">
        <w:rPr>
          <w:sz w:val="28"/>
          <w:szCs w:val="28"/>
        </w:rPr>
        <w:t xml:space="preserve"> </w:t>
      </w:r>
      <w:r w:rsidR="00200E8C">
        <w:rPr>
          <w:sz w:val="28"/>
          <w:szCs w:val="28"/>
        </w:rPr>
        <w:t xml:space="preserve">по первому требованию </w:t>
      </w:r>
      <w:r w:rsidR="00394D16">
        <w:rPr>
          <w:sz w:val="28"/>
          <w:szCs w:val="28"/>
        </w:rPr>
        <w:t xml:space="preserve">направить в адрес ОГКУЗ «МИАЦ» </w:t>
      </w:r>
      <w:r w:rsidR="00200E8C">
        <w:rPr>
          <w:sz w:val="28"/>
          <w:szCs w:val="28"/>
        </w:rPr>
        <w:t>откорректированное</w:t>
      </w:r>
      <w:r>
        <w:rPr>
          <w:sz w:val="28"/>
          <w:szCs w:val="28"/>
        </w:rPr>
        <w:t xml:space="preserve"> Приложение № 1 к письму от 22.07.2018 г. № 9/809 </w:t>
      </w:r>
      <w:r w:rsidR="007D0906">
        <w:rPr>
          <w:sz w:val="28"/>
          <w:szCs w:val="28"/>
        </w:rPr>
        <w:t xml:space="preserve">в формате </w:t>
      </w:r>
      <w:r w:rsidR="007D0906">
        <w:rPr>
          <w:sz w:val="28"/>
          <w:szCs w:val="28"/>
          <w:lang w:val="en-US"/>
        </w:rPr>
        <w:t>Excel</w:t>
      </w:r>
      <w:r w:rsidR="00F36970">
        <w:rPr>
          <w:sz w:val="28"/>
          <w:szCs w:val="28"/>
        </w:rPr>
        <w:t>, а также в</w:t>
      </w:r>
      <w:r w:rsidR="007D0906">
        <w:rPr>
          <w:sz w:val="28"/>
          <w:szCs w:val="28"/>
        </w:rPr>
        <w:t xml:space="preserve"> отсканированном виде </w:t>
      </w:r>
      <w:r>
        <w:rPr>
          <w:sz w:val="28"/>
          <w:szCs w:val="28"/>
        </w:rPr>
        <w:t xml:space="preserve">или письмо в произвольной форме, что внесение изменений не требуется, </w:t>
      </w:r>
      <w:r w:rsidR="00394D16">
        <w:rPr>
          <w:sz w:val="28"/>
          <w:szCs w:val="28"/>
        </w:rPr>
        <w:t xml:space="preserve">на электронную почту </w:t>
      </w:r>
      <w:hyperlink r:id="rId8" w:history="1">
        <w:r w:rsidR="00394D16" w:rsidRPr="002241E4">
          <w:rPr>
            <w:rStyle w:val="a3"/>
            <w:sz w:val="28"/>
            <w:szCs w:val="28"/>
            <w:lang w:val="en-US"/>
          </w:rPr>
          <w:t>belmiac</w:t>
        </w:r>
        <w:r w:rsidR="00394D16" w:rsidRPr="002241E4">
          <w:rPr>
            <w:rStyle w:val="a3"/>
            <w:sz w:val="28"/>
            <w:szCs w:val="28"/>
          </w:rPr>
          <w:t>@</w:t>
        </w:r>
        <w:r w:rsidR="00394D16" w:rsidRPr="002241E4">
          <w:rPr>
            <w:rStyle w:val="a3"/>
            <w:sz w:val="28"/>
            <w:szCs w:val="28"/>
            <w:lang w:val="en-US"/>
          </w:rPr>
          <w:t>mail</w:t>
        </w:r>
        <w:r w:rsidR="00394D16" w:rsidRPr="002241E4">
          <w:rPr>
            <w:rStyle w:val="a3"/>
            <w:sz w:val="28"/>
            <w:szCs w:val="28"/>
          </w:rPr>
          <w:t>.</w:t>
        </w:r>
        <w:proofErr w:type="spellStart"/>
        <w:r w:rsidR="00394D16" w:rsidRPr="002241E4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394D16">
        <w:rPr>
          <w:sz w:val="28"/>
          <w:szCs w:val="28"/>
        </w:rPr>
        <w:t xml:space="preserve"> </w:t>
      </w:r>
      <w:r w:rsidR="008708A9">
        <w:rPr>
          <w:sz w:val="28"/>
          <w:szCs w:val="28"/>
        </w:rPr>
        <w:t>за подписью руководителя и с указанием контактных данных исполнителя</w:t>
      </w:r>
      <w:r w:rsidR="00200E8C">
        <w:rPr>
          <w:sz w:val="28"/>
          <w:szCs w:val="28"/>
        </w:rPr>
        <w:t>.</w:t>
      </w:r>
    </w:p>
    <w:p w:rsidR="00200E8C" w:rsidRDefault="00200E8C" w:rsidP="00200E8C">
      <w:pPr>
        <w:ind w:firstLine="567"/>
        <w:jc w:val="both"/>
        <w:rPr>
          <w:sz w:val="28"/>
          <w:szCs w:val="28"/>
        </w:rPr>
      </w:pPr>
    </w:p>
    <w:p w:rsidR="00450601" w:rsidRDefault="00394D16" w:rsidP="00F471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 w:rsidR="00064801">
        <w:rPr>
          <w:sz w:val="28"/>
          <w:szCs w:val="28"/>
        </w:rPr>
        <w:t>П</w:t>
      </w:r>
      <w:r w:rsidR="009210F8">
        <w:rPr>
          <w:sz w:val="28"/>
          <w:szCs w:val="28"/>
        </w:rPr>
        <w:t>роверочная таблица</w:t>
      </w:r>
      <w:r w:rsidR="00064801">
        <w:rPr>
          <w:sz w:val="28"/>
          <w:szCs w:val="28"/>
        </w:rPr>
        <w:t xml:space="preserve"> </w:t>
      </w:r>
      <w:r w:rsidR="00450601">
        <w:rPr>
          <w:sz w:val="28"/>
          <w:szCs w:val="28"/>
        </w:rPr>
        <w:t xml:space="preserve">на </w:t>
      </w:r>
      <w:r w:rsidR="00200E8C">
        <w:rPr>
          <w:sz w:val="28"/>
          <w:szCs w:val="28"/>
        </w:rPr>
        <w:t>4</w:t>
      </w:r>
      <w:r w:rsidR="00450601">
        <w:rPr>
          <w:sz w:val="28"/>
          <w:szCs w:val="28"/>
        </w:rPr>
        <w:t xml:space="preserve"> л. в 1 экз.</w:t>
      </w:r>
    </w:p>
    <w:p w:rsidR="00450601" w:rsidRDefault="00D57552" w:rsidP="00450601">
      <w:pPr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0601">
        <w:rPr>
          <w:sz w:val="28"/>
          <w:szCs w:val="28"/>
        </w:rPr>
        <w:t xml:space="preserve"> Рекомендации по </w:t>
      </w:r>
      <w:r w:rsidR="009210F8">
        <w:rPr>
          <w:sz w:val="28"/>
          <w:szCs w:val="28"/>
        </w:rPr>
        <w:t>работе</w:t>
      </w:r>
      <w:r w:rsidR="00450601">
        <w:rPr>
          <w:sz w:val="28"/>
          <w:szCs w:val="28"/>
        </w:rPr>
        <w:t xml:space="preserve"> на </w:t>
      </w:r>
      <w:r w:rsidR="009210F8">
        <w:rPr>
          <w:sz w:val="28"/>
          <w:szCs w:val="28"/>
        </w:rPr>
        <w:t>5</w:t>
      </w:r>
      <w:r w:rsidR="00450601">
        <w:rPr>
          <w:sz w:val="28"/>
          <w:szCs w:val="28"/>
        </w:rPr>
        <w:t xml:space="preserve"> л</w:t>
      </w:r>
      <w:r w:rsidR="007D0906">
        <w:rPr>
          <w:sz w:val="28"/>
          <w:szCs w:val="28"/>
        </w:rPr>
        <w:t>.</w:t>
      </w:r>
      <w:r w:rsidR="00450601">
        <w:rPr>
          <w:sz w:val="28"/>
          <w:szCs w:val="28"/>
        </w:rPr>
        <w:t xml:space="preserve"> в 1 экз.</w:t>
      </w:r>
    </w:p>
    <w:p w:rsidR="00394D16" w:rsidRPr="00975D9E" w:rsidRDefault="00394D16" w:rsidP="00F77391">
      <w:pPr>
        <w:rPr>
          <w:sz w:val="28"/>
          <w:szCs w:val="28"/>
        </w:rPr>
      </w:pPr>
    </w:p>
    <w:p w:rsidR="006B6061" w:rsidRPr="00975D9E" w:rsidRDefault="006B6061" w:rsidP="00D76279">
      <w:pPr>
        <w:pStyle w:val="20"/>
        <w:jc w:val="both"/>
        <w:rPr>
          <w:szCs w:val="28"/>
        </w:rPr>
      </w:pPr>
    </w:p>
    <w:p w:rsidR="00D41618" w:rsidRPr="00975D9E" w:rsidRDefault="00D41618" w:rsidP="000D7FCE">
      <w:pPr>
        <w:pStyle w:val="20"/>
        <w:ind w:firstLine="708"/>
        <w:jc w:val="both"/>
        <w:rPr>
          <w:b/>
          <w:szCs w:val="28"/>
        </w:rPr>
      </w:pPr>
      <w:r w:rsidRPr="00975D9E">
        <w:rPr>
          <w:b/>
          <w:szCs w:val="28"/>
        </w:rPr>
        <w:t>С уважением,</w:t>
      </w:r>
    </w:p>
    <w:p w:rsidR="00ED4EC0" w:rsidRPr="00975D9E" w:rsidRDefault="00ED4EC0" w:rsidP="00D76279">
      <w:pPr>
        <w:pStyle w:val="20"/>
        <w:jc w:val="both"/>
        <w:rPr>
          <w:szCs w:val="28"/>
        </w:rPr>
      </w:pPr>
    </w:p>
    <w:p w:rsidR="005223BA" w:rsidRPr="00975D9E" w:rsidRDefault="00A23EED" w:rsidP="005223BA">
      <w:pPr>
        <w:pStyle w:val="20"/>
        <w:jc w:val="both"/>
        <w:rPr>
          <w:b/>
          <w:szCs w:val="28"/>
        </w:rPr>
      </w:pPr>
      <w:r>
        <w:rPr>
          <w:b/>
          <w:szCs w:val="28"/>
        </w:rPr>
        <w:t>Д</w:t>
      </w:r>
      <w:r w:rsidR="005223BA" w:rsidRPr="00975D9E">
        <w:rPr>
          <w:b/>
          <w:szCs w:val="28"/>
        </w:rPr>
        <w:t>иректор ОГКУЗ «</w:t>
      </w:r>
      <w:proofErr w:type="gramStart"/>
      <w:r w:rsidR="005223BA" w:rsidRPr="00975D9E">
        <w:rPr>
          <w:b/>
          <w:szCs w:val="28"/>
        </w:rPr>
        <w:t>МИАЦ»</w:t>
      </w:r>
      <w:r w:rsidR="005223BA" w:rsidRPr="00975D9E">
        <w:rPr>
          <w:b/>
          <w:szCs w:val="28"/>
        </w:rPr>
        <w:tab/>
      </w:r>
      <w:r w:rsidR="005223BA" w:rsidRPr="00975D9E">
        <w:rPr>
          <w:b/>
          <w:szCs w:val="28"/>
        </w:rPr>
        <w:tab/>
      </w:r>
      <w:r w:rsidR="005223BA" w:rsidRPr="00975D9E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>
        <w:rPr>
          <w:b/>
          <w:szCs w:val="28"/>
        </w:rPr>
        <w:t>Т</w:t>
      </w:r>
      <w:r w:rsidR="006A65BB" w:rsidRPr="00975D9E">
        <w:rPr>
          <w:b/>
          <w:szCs w:val="28"/>
        </w:rPr>
        <w:t>.</w:t>
      </w:r>
      <w:r>
        <w:rPr>
          <w:b/>
          <w:szCs w:val="28"/>
        </w:rPr>
        <w:t>Малетина</w:t>
      </w:r>
      <w:proofErr w:type="spellEnd"/>
      <w:proofErr w:type="gramEnd"/>
    </w:p>
    <w:p w:rsidR="00F45769" w:rsidRPr="001D2954" w:rsidRDefault="00F45769" w:rsidP="000404A0">
      <w:pPr>
        <w:pStyle w:val="20"/>
        <w:rPr>
          <w:sz w:val="16"/>
          <w:szCs w:val="16"/>
        </w:rPr>
      </w:pPr>
    </w:p>
    <w:p w:rsidR="00A23EED" w:rsidRDefault="00A23EED" w:rsidP="000404A0">
      <w:pPr>
        <w:pStyle w:val="20"/>
        <w:rPr>
          <w:sz w:val="16"/>
          <w:szCs w:val="16"/>
        </w:rPr>
      </w:pPr>
    </w:p>
    <w:p w:rsidR="005764A0" w:rsidRDefault="005764A0" w:rsidP="000404A0">
      <w:pPr>
        <w:pStyle w:val="20"/>
        <w:rPr>
          <w:sz w:val="16"/>
          <w:szCs w:val="16"/>
        </w:rPr>
      </w:pPr>
    </w:p>
    <w:p w:rsidR="005764A0" w:rsidRDefault="005764A0" w:rsidP="000404A0">
      <w:pPr>
        <w:pStyle w:val="20"/>
        <w:rPr>
          <w:sz w:val="16"/>
          <w:szCs w:val="16"/>
        </w:rPr>
      </w:pPr>
    </w:p>
    <w:p w:rsidR="00024ABD" w:rsidRDefault="00C3103B" w:rsidP="00024ABD">
      <w:pPr>
        <w:pStyle w:val="20"/>
      </w:pPr>
      <w:proofErr w:type="spellStart"/>
      <w:r>
        <w:rPr>
          <w:sz w:val="18"/>
          <w:szCs w:val="18"/>
        </w:rPr>
        <w:t>А</w:t>
      </w:r>
      <w:r w:rsidR="00A717F6" w:rsidRPr="004E7131">
        <w:rPr>
          <w:sz w:val="18"/>
          <w:szCs w:val="18"/>
        </w:rPr>
        <w:t>.</w:t>
      </w:r>
      <w:r w:rsidR="00215600" w:rsidRPr="004E7131">
        <w:rPr>
          <w:sz w:val="18"/>
          <w:szCs w:val="18"/>
        </w:rPr>
        <w:t>В</w:t>
      </w:r>
      <w:r w:rsidR="00A717F6" w:rsidRPr="004E7131">
        <w:rPr>
          <w:sz w:val="18"/>
          <w:szCs w:val="18"/>
        </w:rPr>
        <w:t>.</w:t>
      </w:r>
      <w:r>
        <w:rPr>
          <w:sz w:val="18"/>
          <w:szCs w:val="18"/>
        </w:rPr>
        <w:t>Сомин</w:t>
      </w:r>
      <w:proofErr w:type="spellEnd"/>
      <w:r w:rsidR="00A23EED">
        <w:rPr>
          <w:sz w:val="18"/>
          <w:szCs w:val="18"/>
        </w:rPr>
        <w:t xml:space="preserve">, </w:t>
      </w:r>
      <w:r w:rsidR="007C7502" w:rsidRPr="004E7131">
        <w:rPr>
          <w:sz w:val="18"/>
          <w:szCs w:val="18"/>
        </w:rPr>
        <w:t xml:space="preserve">(4722) </w:t>
      </w:r>
      <w:r w:rsidR="00A717F6" w:rsidRPr="004E7131">
        <w:rPr>
          <w:sz w:val="18"/>
          <w:szCs w:val="18"/>
        </w:rPr>
        <w:t>31-</w:t>
      </w:r>
      <w:r>
        <w:rPr>
          <w:sz w:val="18"/>
          <w:szCs w:val="18"/>
        </w:rPr>
        <w:t>76</w:t>
      </w:r>
      <w:r w:rsidR="00A717F6" w:rsidRPr="004E7131">
        <w:rPr>
          <w:sz w:val="18"/>
          <w:szCs w:val="18"/>
        </w:rPr>
        <w:t>-</w:t>
      </w:r>
      <w:r>
        <w:rPr>
          <w:sz w:val="18"/>
          <w:szCs w:val="18"/>
        </w:rPr>
        <w:t>93</w:t>
      </w:r>
      <w:r w:rsidR="00024ABD">
        <w:br w:type="page"/>
      </w:r>
    </w:p>
    <w:p w:rsidR="00024ABD" w:rsidRPr="00024ABD" w:rsidRDefault="00024ABD" w:rsidP="00024ABD">
      <w:pPr>
        <w:pStyle w:val="20"/>
        <w:jc w:val="right"/>
        <w:rPr>
          <w:sz w:val="26"/>
          <w:szCs w:val="26"/>
        </w:rPr>
      </w:pPr>
      <w:r w:rsidRPr="0015031C">
        <w:rPr>
          <w:sz w:val="26"/>
          <w:szCs w:val="26"/>
        </w:rPr>
        <w:lastRenderedPageBreak/>
        <w:t>Приложени</w:t>
      </w:r>
      <w:r w:rsidR="00B60452">
        <w:rPr>
          <w:sz w:val="26"/>
          <w:szCs w:val="26"/>
        </w:rPr>
        <w:t>е</w:t>
      </w:r>
    </w:p>
    <w:p w:rsidR="00024ABD" w:rsidRPr="0015031C" w:rsidRDefault="00024ABD" w:rsidP="00024ABD">
      <w:pPr>
        <w:pStyle w:val="20"/>
        <w:jc w:val="right"/>
        <w:rPr>
          <w:sz w:val="26"/>
          <w:szCs w:val="26"/>
        </w:rPr>
      </w:pPr>
    </w:p>
    <w:p w:rsidR="00024ABD" w:rsidRPr="00614C3B" w:rsidRDefault="00024ABD" w:rsidP="00024ABD">
      <w:pPr>
        <w:pStyle w:val="20"/>
        <w:jc w:val="center"/>
        <w:rPr>
          <w:b/>
          <w:szCs w:val="28"/>
        </w:rPr>
      </w:pPr>
      <w:r w:rsidRPr="00614C3B">
        <w:rPr>
          <w:b/>
          <w:szCs w:val="28"/>
        </w:rPr>
        <w:t xml:space="preserve">Рекомендации по </w:t>
      </w:r>
      <w:r w:rsidR="00614C3B">
        <w:rPr>
          <w:b/>
          <w:szCs w:val="28"/>
        </w:rPr>
        <w:t>работе с проверочной таблицей</w:t>
      </w:r>
    </w:p>
    <w:p w:rsidR="00024ABD" w:rsidRPr="00614C3B" w:rsidRDefault="00024ABD" w:rsidP="00024ABD">
      <w:pPr>
        <w:pStyle w:val="20"/>
        <w:jc w:val="center"/>
        <w:rPr>
          <w:b/>
          <w:szCs w:val="28"/>
        </w:rPr>
      </w:pPr>
    </w:p>
    <w:p w:rsidR="0033334F" w:rsidRDefault="00C727C9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Данные </w:t>
      </w:r>
      <w:r w:rsidR="00642D34">
        <w:rPr>
          <w:szCs w:val="28"/>
        </w:rPr>
        <w:t xml:space="preserve">из </w:t>
      </w:r>
      <w:r w:rsidRPr="00614C3B">
        <w:rPr>
          <w:szCs w:val="28"/>
        </w:rPr>
        <w:t>п</w:t>
      </w:r>
      <w:r w:rsidR="00024ABD" w:rsidRPr="00614C3B">
        <w:rPr>
          <w:szCs w:val="28"/>
        </w:rPr>
        <w:t>роверочн</w:t>
      </w:r>
      <w:r w:rsidRPr="00614C3B">
        <w:rPr>
          <w:szCs w:val="28"/>
        </w:rPr>
        <w:t>ой</w:t>
      </w:r>
      <w:r w:rsidR="00024ABD" w:rsidRPr="00614C3B">
        <w:rPr>
          <w:szCs w:val="28"/>
        </w:rPr>
        <w:t xml:space="preserve"> таблиц</w:t>
      </w:r>
      <w:r w:rsidRPr="00614C3B">
        <w:rPr>
          <w:szCs w:val="28"/>
        </w:rPr>
        <w:t>ы</w:t>
      </w:r>
      <w:r w:rsidR="00024ABD" w:rsidRPr="00614C3B">
        <w:rPr>
          <w:szCs w:val="28"/>
        </w:rPr>
        <w:t xml:space="preserve"> нос</w:t>
      </w:r>
      <w:r w:rsidRPr="00614C3B">
        <w:rPr>
          <w:szCs w:val="28"/>
        </w:rPr>
        <w:t>я</w:t>
      </w:r>
      <w:r w:rsidR="00024ABD" w:rsidRPr="00614C3B">
        <w:rPr>
          <w:szCs w:val="28"/>
        </w:rPr>
        <w:t>т рекомендательный характер и преследу</w:t>
      </w:r>
      <w:r w:rsidRPr="00614C3B">
        <w:rPr>
          <w:szCs w:val="28"/>
        </w:rPr>
        <w:t>ю</w:t>
      </w:r>
      <w:r w:rsidR="00024ABD" w:rsidRPr="00614C3B">
        <w:rPr>
          <w:szCs w:val="28"/>
        </w:rPr>
        <w:t>т цель только проинформировать исполнителя о том, что</w:t>
      </w:r>
      <w:r w:rsidRPr="00614C3B">
        <w:rPr>
          <w:szCs w:val="28"/>
        </w:rPr>
        <w:t>, например,</w:t>
      </w:r>
      <w:r w:rsidR="00024ABD" w:rsidRPr="00614C3B">
        <w:rPr>
          <w:szCs w:val="28"/>
        </w:rPr>
        <w:t xml:space="preserve"> имеется расхождение с данными </w:t>
      </w:r>
      <w:r w:rsidRPr="00614C3B">
        <w:rPr>
          <w:szCs w:val="28"/>
        </w:rPr>
        <w:t xml:space="preserve">годового отчета </w:t>
      </w:r>
      <w:r w:rsidR="00024ABD" w:rsidRPr="00614C3B">
        <w:rPr>
          <w:szCs w:val="28"/>
        </w:rPr>
        <w:t xml:space="preserve">или отклонение от </w:t>
      </w:r>
      <w:r w:rsidRPr="00614C3B">
        <w:rPr>
          <w:szCs w:val="28"/>
        </w:rPr>
        <w:t>средних значений</w:t>
      </w:r>
      <w:r w:rsidR="00024ABD" w:rsidRPr="00614C3B">
        <w:rPr>
          <w:szCs w:val="28"/>
        </w:rPr>
        <w:t>.</w:t>
      </w:r>
      <w:r w:rsidRPr="00614C3B">
        <w:rPr>
          <w:szCs w:val="28"/>
        </w:rPr>
        <w:t xml:space="preserve"> И только непосредственный исполнитель может решить, есть ли ошибки в поданных ранее данных или это связано со специфической структурой медицинской организации</w:t>
      </w:r>
      <w:r w:rsidR="005764A0" w:rsidRPr="00614C3B">
        <w:rPr>
          <w:szCs w:val="28"/>
        </w:rPr>
        <w:t xml:space="preserve"> (далее – МО)</w:t>
      </w:r>
      <w:r w:rsidR="00614C3B">
        <w:rPr>
          <w:szCs w:val="28"/>
        </w:rPr>
        <w:t xml:space="preserve"> и тем многообразием </w:t>
      </w:r>
      <w:r w:rsidR="00985814">
        <w:rPr>
          <w:szCs w:val="28"/>
        </w:rPr>
        <w:t xml:space="preserve">составляющих </w:t>
      </w:r>
      <w:r w:rsidR="00614C3B">
        <w:rPr>
          <w:szCs w:val="28"/>
        </w:rPr>
        <w:t>лечебного процесса</w:t>
      </w:r>
      <w:r w:rsidRPr="00614C3B">
        <w:rPr>
          <w:szCs w:val="28"/>
        </w:rPr>
        <w:t>.</w:t>
      </w:r>
      <w:r w:rsidR="0033334F" w:rsidRPr="00614C3B">
        <w:rPr>
          <w:szCs w:val="28"/>
        </w:rPr>
        <w:t xml:space="preserve"> </w:t>
      </w:r>
      <w:r w:rsidR="00642D34">
        <w:rPr>
          <w:szCs w:val="28"/>
        </w:rPr>
        <w:t xml:space="preserve">Все отклонения и расхождения в проверочной таблице выделены цветом и/или цветными флажками. </w:t>
      </w:r>
    </w:p>
    <w:p w:rsidR="00614C3B" w:rsidRPr="00614C3B" w:rsidRDefault="00614C3B" w:rsidP="00024ABD">
      <w:pPr>
        <w:pStyle w:val="20"/>
        <w:ind w:firstLine="708"/>
        <w:jc w:val="both"/>
        <w:rPr>
          <w:szCs w:val="28"/>
        </w:rPr>
      </w:pPr>
      <w:r>
        <w:rPr>
          <w:szCs w:val="28"/>
        </w:rPr>
        <w:t xml:space="preserve">Специалисты МИАЦ, в виду отсутствия достаточного количества времени на всесторонний анализ данных, </w:t>
      </w:r>
      <w:r w:rsidRPr="001644BC">
        <w:rPr>
          <w:szCs w:val="28"/>
        </w:rPr>
        <w:t>не гарантиру</w:t>
      </w:r>
      <w:r>
        <w:rPr>
          <w:szCs w:val="28"/>
        </w:rPr>
        <w:t>ют</w:t>
      </w:r>
      <w:r w:rsidRPr="001644BC">
        <w:rPr>
          <w:szCs w:val="28"/>
        </w:rPr>
        <w:t>, что при</w:t>
      </w:r>
      <w:r>
        <w:rPr>
          <w:szCs w:val="28"/>
        </w:rPr>
        <w:t xml:space="preserve">веденный ниже формулировки </w:t>
      </w:r>
      <w:r w:rsidRPr="001644BC">
        <w:rPr>
          <w:szCs w:val="28"/>
        </w:rPr>
        <w:t>свободн</w:t>
      </w:r>
      <w:r>
        <w:rPr>
          <w:szCs w:val="28"/>
        </w:rPr>
        <w:t>ы</w:t>
      </w:r>
      <w:r w:rsidRPr="001644BC">
        <w:rPr>
          <w:szCs w:val="28"/>
        </w:rPr>
        <w:t xml:space="preserve"> от ошибок.</w:t>
      </w:r>
    </w:p>
    <w:p w:rsidR="009D05F2" w:rsidRDefault="00C727C9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В проверочн</w:t>
      </w:r>
      <w:r w:rsidR="00236103" w:rsidRPr="00614C3B">
        <w:rPr>
          <w:szCs w:val="28"/>
        </w:rPr>
        <w:t>ой</w:t>
      </w:r>
      <w:r w:rsidRPr="00614C3B">
        <w:rPr>
          <w:szCs w:val="28"/>
        </w:rPr>
        <w:t xml:space="preserve"> таблиц</w:t>
      </w:r>
      <w:r w:rsidR="00236103" w:rsidRPr="00614C3B">
        <w:rPr>
          <w:szCs w:val="28"/>
        </w:rPr>
        <w:t>е</w:t>
      </w:r>
      <w:r w:rsidRPr="00614C3B">
        <w:rPr>
          <w:szCs w:val="28"/>
        </w:rPr>
        <w:t xml:space="preserve"> обобщены данные </w:t>
      </w:r>
      <w:r w:rsidR="00A87482" w:rsidRPr="00614C3B">
        <w:rPr>
          <w:szCs w:val="28"/>
        </w:rPr>
        <w:t xml:space="preserve">из </w:t>
      </w:r>
      <w:r w:rsidRPr="00614C3B">
        <w:rPr>
          <w:szCs w:val="28"/>
        </w:rPr>
        <w:t xml:space="preserve">приложения № 1 «Планирование мероприятий по автоматизации рабочих мест в рамках проекта «Создание единого цифрового контура ...» на 2019-2024 годы» </w:t>
      </w:r>
      <w:r w:rsidR="008233EA" w:rsidRPr="00614C3B">
        <w:rPr>
          <w:szCs w:val="28"/>
        </w:rPr>
        <w:t xml:space="preserve">(далее – Приложение 1) </w:t>
      </w:r>
      <w:r w:rsidRPr="00614C3B">
        <w:rPr>
          <w:szCs w:val="28"/>
        </w:rPr>
        <w:t>по каждой медицинской организации.</w:t>
      </w:r>
      <w:r w:rsidR="00236103" w:rsidRPr="00614C3B">
        <w:rPr>
          <w:szCs w:val="28"/>
        </w:rPr>
        <w:t xml:space="preserve"> </w:t>
      </w:r>
      <w:r w:rsidR="00614C3B">
        <w:rPr>
          <w:szCs w:val="28"/>
        </w:rPr>
        <w:t>Текст</w:t>
      </w:r>
      <w:r w:rsidR="00642D34">
        <w:rPr>
          <w:szCs w:val="28"/>
        </w:rPr>
        <w:t xml:space="preserve"> рекомендаций</w:t>
      </w:r>
      <w:r w:rsidR="00614C3B">
        <w:rPr>
          <w:szCs w:val="28"/>
        </w:rPr>
        <w:t>, в</w:t>
      </w:r>
      <w:r w:rsidR="00A87482" w:rsidRPr="00614C3B">
        <w:rPr>
          <w:szCs w:val="28"/>
        </w:rPr>
        <w:t>ыделенн</w:t>
      </w:r>
      <w:r w:rsidR="00614C3B">
        <w:rPr>
          <w:szCs w:val="28"/>
        </w:rPr>
        <w:t>ый</w:t>
      </w:r>
      <w:r w:rsidR="00A87482" w:rsidRPr="00614C3B">
        <w:rPr>
          <w:szCs w:val="28"/>
        </w:rPr>
        <w:t xml:space="preserve"> курсивом</w:t>
      </w:r>
      <w:r w:rsidR="009D05F2">
        <w:rPr>
          <w:szCs w:val="28"/>
        </w:rPr>
        <w:t>,</w:t>
      </w:r>
      <w:r w:rsidR="00A87482" w:rsidRPr="00614C3B">
        <w:rPr>
          <w:szCs w:val="28"/>
        </w:rPr>
        <w:t xml:space="preserve"> относится только к Приложению 1, все остальное к проверочной таблице.</w:t>
      </w:r>
    </w:p>
    <w:p w:rsidR="00C727C9" w:rsidRPr="00614C3B" w:rsidRDefault="00985814" w:rsidP="00024ABD">
      <w:pPr>
        <w:pStyle w:val="20"/>
        <w:ind w:firstLine="708"/>
        <w:jc w:val="both"/>
        <w:rPr>
          <w:szCs w:val="28"/>
        </w:rPr>
      </w:pPr>
      <w:r>
        <w:rPr>
          <w:szCs w:val="28"/>
        </w:rPr>
        <w:t>Отмечаем, что с</w:t>
      </w:r>
      <w:r w:rsidR="00236103" w:rsidRPr="00614C3B">
        <w:rPr>
          <w:szCs w:val="28"/>
        </w:rPr>
        <w:t xml:space="preserve">пециалистами МИАЦ внесены корректировки в планы по оснащению рабочих мест станций и отделений скорой медицинской помощи в виду того, что проходит централизация службы скорой помощи и планировать рабочие места в разрезе МО </w:t>
      </w:r>
      <w:r w:rsidR="005764A0" w:rsidRPr="00614C3B">
        <w:rPr>
          <w:szCs w:val="28"/>
        </w:rPr>
        <w:t xml:space="preserve">уже </w:t>
      </w:r>
      <w:r w:rsidR="00236103" w:rsidRPr="00614C3B">
        <w:rPr>
          <w:szCs w:val="28"/>
        </w:rPr>
        <w:t>не имеет смысла.</w:t>
      </w:r>
    </w:p>
    <w:p w:rsidR="00C727C9" w:rsidRPr="00614C3B" w:rsidRDefault="00C727C9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Проверочная таблица имеет </w:t>
      </w:r>
      <w:r w:rsidR="00236103" w:rsidRPr="00614C3B">
        <w:rPr>
          <w:szCs w:val="28"/>
        </w:rPr>
        <w:t>два</w:t>
      </w:r>
      <w:r w:rsidRPr="00614C3B">
        <w:rPr>
          <w:szCs w:val="28"/>
        </w:rPr>
        <w:t xml:space="preserve"> раздела:</w:t>
      </w:r>
      <w:r w:rsidR="00236103" w:rsidRPr="00614C3B">
        <w:rPr>
          <w:szCs w:val="28"/>
        </w:rPr>
        <w:t xml:space="preserve"> анализ АРМов (графы со 2 по 19) и анализ печатающих устройств (графы с 20 по 45).</w:t>
      </w:r>
    </w:p>
    <w:p w:rsidR="00C727C9" w:rsidRPr="00614C3B" w:rsidRDefault="00236103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 графа – наименование МО,</w:t>
      </w:r>
    </w:p>
    <w:p w:rsidR="00236103" w:rsidRPr="00614C3B" w:rsidRDefault="00236103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2 графа – к-во АРМ всего</w:t>
      </w:r>
      <w:r w:rsidR="0003127E" w:rsidRPr="00614C3B">
        <w:rPr>
          <w:szCs w:val="28"/>
        </w:rPr>
        <w:t>, которое</w:t>
      </w:r>
      <w:r w:rsidRPr="00614C3B">
        <w:rPr>
          <w:szCs w:val="28"/>
        </w:rPr>
        <w:t xml:space="preserve"> удовлетворяет требованиям на 01.08.2018 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176 строки и 177 строки по 4 графе.</w:t>
      </w:r>
    </w:p>
    <w:p w:rsidR="00236103" w:rsidRPr="00614C3B" w:rsidRDefault="00236103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3 графа – к-во АРМ всего</w:t>
      </w:r>
      <w:r w:rsidR="0003127E" w:rsidRPr="00614C3B">
        <w:rPr>
          <w:szCs w:val="28"/>
        </w:rPr>
        <w:t>, которое</w:t>
      </w:r>
      <w:r w:rsidRPr="00614C3B">
        <w:rPr>
          <w:szCs w:val="28"/>
        </w:rPr>
        <w:t xml:space="preserve"> не удовлетворяет требованиям на 01.08.2018</w:t>
      </w:r>
      <w:r w:rsidR="008233EA" w:rsidRPr="00614C3B">
        <w:rPr>
          <w:szCs w:val="28"/>
        </w:rPr>
        <w:t> </w:t>
      </w:r>
      <w:r w:rsidRPr="00614C3B">
        <w:rPr>
          <w:szCs w:val="28"/>
        </w:rPr>
        <w:t>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176 строки и 177 строки по 5 графе.</w:t>
      </w:r>
    </w:p>
    <w:p w:rsidR="00236103" w:rsidRPr="00614C3B" w:rsidRDefault="00236103" w:rsidP="00236103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4 графа – к-во АРМ </w:t>
      </w:r>
      <w:r w:rsidR="00AA7147" w:rsidRPr="00614C3B">
        <w:rPr>
          <w:szCs w:val="28"/>
        </w:rPr>
        <w:t>медработников</w:t>
      </w:r>
      <w:r w:rsidR="0003127E" w:rsidRPr="00614C3B">
        <w:rPr>
          <w:szCs w:val="28"/>
        </w:rPr>
        <w:t>, которое</w:t>
      </w:r>
      <w:r w:rsidRPr="00614C3B">
        <w:rPr>
          <w:szCs w:val="28"/>
        </w:rPr>
        <w:t xml:space="preserve"> удовлетворяет требованиям на 01.08.2018 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189 строки и 190 строки по 4 графе.</w:t>
      </w:r>
    </w:p>
    <w:p w:rsidR="00236103" w:rsidRPr="00614C3B" w:rsidRDefault="00236103" w:rsidP="00236103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5 графа – к-во АРМ </w:t>
      </w:r>
      <w:r w:rsidR="00AA7147" w:rsidRPr="00614C3B">
        <w:rPr>
          <w:szCs w:val="28"/>
        </w:rPr>
        <w:t>медработников</w:t>
      </w:r>
      <w:r w:rsidR="0003127E" w:rsidRPr="00614C3B">
        <w:rPr>
          <w:szCs w:val="28"/>
        </w:rPr>
        <w:t>, которое</w:t>
      </w:r>
      <w:r w:rsidRPr="00614C3B">
        <w:rPr>
          <w:szCs w:val="28"/>
        </w:rPr>
        <w:t xml:space="preserve"> не удовлетворяет требованиям на 01.08.2018 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189 строки и 190 строки по 5 графе.</w:t>
      </w:r>
    </w:p>
    <w:p w:rsidR="00C727C9" w:rsidRPr="00614C3B" w:rsidRDefault="0003127E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6 графа – к-во </w:t>
      </w:r>
      <w:r w:rsidR="00506E08" w:rsidRPr="00614C3B">
        <w:rPr>
          <w:szCs w:val="28"/>
        </w:rPr>
        <w:t>компьютеров (ПК, моноблоков и ноутбуков) всего, которое планируется к поставке в МО по централизованным контрактам и самостоятельным закупкам после 01.08.2018 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176 строки и 177 строки по 6 графе.</w:t>
      </w:r>
    </w:p>
    <w:p w:rsidR="00506E08" w:rsidRPr="00614C3B" w:rsidRDefault="00506E08" w:rsidP="00506E08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7 графа – к-во компьютеров (ПК, моноблоков и ноутбуков) для медработников, которое планируется к поставке в МО по централизованным </w:t>
      </w:r>
      <w:r w:rsidRPr="00614C3B">
        <w:rPr>
          <w:szCs w:val="28"/>
        </w:rPr>
        <w:lastRenderedPageBreak/>
        <w:t>контрактам и самостоятельным закупкам после 01.08.2018 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189 строки и 190 строки по 6 графе.</w:t>
      </w:r>
    </w:p>
    <w:p w:rsidR="00506E08" w:rsidRPr="00614C3B" w:rsidRDefault="00506E08" w:rsidP="00506E08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8 графа – к-во компьютеров (ПК, моноблоков и ноутбуков) по разнарядке централизованной закупки МИАЦ к поставке после 01.08.2018 г.</w:t>
      </w:r>
      <w:r w:rsidR="005764A0" w:rsidRPr="00614C3B">
        <w:rPr>
          <w:szCs w:val="28"/>
        </w:rPr>
        <w:t xml:space="preserve"> (носит справочный характер).</w:t>
      </w:r>
    </w:p>
    <w:p w:rsidR="00506E08" w:rsidRPr="00614C3B" w:rsidRDefault="00506E08" w:rsidP="00506E08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9 графа – расхождение между поданными данными МО (</w:t>
      </w:r>
      <w:r w:rsidR="004062CA" w:rsidRPr="00614C3B">
        <w:rPr>
          <w:szCs w:val="28"/>
        </w:rPr>
        <w:t xml:space="preserve">6 и 7 </w:t>
      </w:r>
      <w:r w:rsidRPr="00614C3B">
        <w:rPr>
          <w:szCs w:val="28"/>
        </w:rPr>
        <w:t xml:space="preserve">графа). </w:t>
      </w:r>
      <w:r w:rsidR="001D0587" w:rsidRPr="00614C3B">
        <w:rPr>
          <w:szCs w:val="28"/>
        </w:rPr>
        <w:t xml:space="preserve">Если в </w:t>
      </w:r>
      <w:r w:rsidR="008233EA" w:rsidRPr="00614C3B">
        <w:rPr>
          <w:szCs w:val="28"/>
        </w:rPr>
        <w:t xml:space="preserve">9 </w:t>
      </w:r>
      <w:r w:rsidR="001D0587" w:rsidRPr="00614C3B">
        <w:rPr>
          <w:szCs w:val="28"/>
        </w:rPr>
        <w:t xml:space="preserve">графе отрицательная разница при планируемой в 2018 году самостоятельной закупке, то на это внимание не обращать. А если в </w:t>
      </w:r>
      <w:r w:rsidR="004062CA" w:rsidRPr="00614C3B">
        <w:rPr>
          <w:szCs w:val="28"/>
        </w:rPr>
        <w:t xml:space="preserve">9 </w:t>
      </w:r>
      <w:r w:rsidR="001D0587" w:rsidRPr="00614C3B">
        <w:rPr>
          <w:szCs w:val="28"/>
        </w:rPr>
        <w:t>графе отрицательное значение при только централизованной закупке 2018 года, то значит МО планирует ставить компьютеры из централизованной закупки на места не медицинских работников, что не допустимо и данные необходимо откорректировать.</w:t>
      </w:r>
    </w:p>
    <w:p w:rsidR="001D0587" w:rsidRPr="00614C3B" w:rsidRDefault="001D0587" w:rsidP="001D0587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10 графа – расхождение между поданными данными МО (</w:t>
      </w:r>
      <w:r w:rsidR="004062CA" w:rsidRPr="00614C3B">
        <w:rPr>
          <w:szCs w:val="28"/>
        </w:rPr>
        <w:t>7 гра</w:t>
      </w:r>
      <w:r w:rsidRPr="00614C3B">
        <w:rPr>
          <w:szCs w:val="28"/>
        </w:rPr>
        <w:t>фа) и данными документов (</w:t>
      </w:r>
      <w:r w:rsidR="004062CA" w:rsidRPr="00614C3B">
        <w:rPr>
          <w:szCs w:val="28"/>
        </w:rPr>
        <w:t>8</w:t>
      </w:r>
      <w:r w:rsidR="008233EA" w:rsidRPr="00614C3B">
        <w:rPr>
          <w:szCs w:val="28"/>
        </w:rPr>
        <w:t xml:space="preserve"> </w:t>
      </w:r>
      <w:r w:rsidRPr="00614C3B">
        <w:rPr>
          <w:szCs w:val="28"/>
        </w:rPr>
        <w:t xml:space="preserve">графа). Если в </w:t>
      </w:r>
      <w:r w:rsidR="004062CA" w:rsidRPr="00614C3B">
        <w:rPr>
          <w:szCs w:val="28"/>
        </w:rPr>
        <w:t xml:space="preserve">9 </w:t>
      </w:r>
      <w:r w:rsidRPr="00614C3B">
        <w:rPr>
          <w:szCs w:val="28"/>
        </w:rPr>
        <w:t>графе</w:t>
      </w:r>
      <w:r w:rsidR="004062CA" w:rsidRPr="00614C3B">
        <w:rPr>
          <w:szCs w:val="28"/>
        </w:rPr>
        <w:t xml:space="preserve"> </w:t>
      </w:r>
      <w:r w:rsidRPr="00614C3B">
        <w:rPr>
          <w:szCs w:val="28"/>
        </w:rPr>
        <w:t>положительн</w:t>
      </w:r>
      <w:r w:rsidR="001D3E7A" w:rsidRPr="00614C3B">
        <w:rPr>
          <w:szCs w:val="28"/>
        </w:rPr>
        <w:t>ое</w:t>
      </w:r>
      <w:r w:rsidRPr="00614C3B">
        <w:rPr>
          <w:szCs w:val="28"/>
        </w:rPr>
        <w:t xml:space="preserve"> </w:t>
      </w:r>
      <w:r w:rsidR="001D3E7A" w:rsidRPr="00614C3B">
        <w:rPr>
          <w:szCs w:val="28"/>
        </w:rPr>
        <w:t>значение</w:t>
      </w:r>
      <w:r w:rsidRPr="00614C3B">
        <w:rPr>
          <w:szCs w:val="28"/>
        </w:rPr>
        <w:t xml:space="preserve">, значит МО планирует приобретение компьютеров в 2018 г. за свой счет. Если в </w:t>
      </w:r>
      <w:r w:rsidR="004062CA" w:rsidRPr="00614C3B">
        <w:rPr>
          <w:szCs w:val="28"/>
        </w:rPr>
        <w:t xml:space="preserve">9 </w:t>
      </w:r>
      <w:r w:rsidRPr="00614C3B">
        <w:rPr>
          <w:szCs w:val="28"/>
        </w:rPr>
        <w:t>графе отрицательн</w:t>
      </w:r>
      <w:r w:rsidR="001D3E7A" w:rsidRPr="00614C3B">
        <w:rPr>
          <w:szCs w:val="28"/>
        </w:rPr>
        <w:t>ое</w:t>
      </w:r>
      <w:r w:rsidRPr="00614C3B">
        <w:rPr>
          <w:szCs w:val="28"/>
        </w:rPr>
        <w:t xml:space="preserve"> значение, то значит МО </w:t>
      </w:r>
      <w:r w:rsidR="001D3E7A" w:rsidRPr="00614C3B">
        <w:rPr>
          <w:szCs w:val="28"/>
        </w:rPr>
        <w:t>не учло совсем или частично централизованную поставку 2018 года. Д</w:t>
      </w:r>
      <w:r w:rsidRPr="00614C3B">
        <w:rPr>
          <w:szCs w:val="28"/>
        </w:rPr>
        <w:t>анные необходимо откорректировать.</w:t>
      </w:r>
    </w:p>
    <w:p w:rsidR="00C727C9" w:rsidRPr="00614C3B" w:rsidRDefault="001D3E7A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11 графа – приводятся данные из годового отчета за 2017 год по компьютерам всего (носит справочный характер).</w:t>
      </w:r>
    </w:p>
    <w:p w:rsidR="001D3E7A" w:rsidRPr="00614C3B" w:rsidRDefault="001D3E7A" w:rsidP="001D3E7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12 графа – приводятся данные из годового отчета за 2017 год по компьютерам на местах медработников (носит справочный характер).</w:t>
      </w:r>
    </w:p>
    <w:p w:rsidR="00BF3BA4" w:rsidRPr="00614C3B" w:rsidRDefault="001D3E7A" w:rsidP="001D3E7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13 графа – расхождение данных годового отчета (</w:t>
      </w:r>
      <w:r w:rsidR="004062CA" w:rsidRPr="00614C3B">
        <w:rPr>
          <w:szCs w:val="28"/>
        </w:rPr>
        <w:t xml:space="preserve">11 </w:t>
      </w:r>
      <w:r w:rsidRPr="00614C3B">
        <w:rPr>
          <w:szCs w:val="28"/>
        </w:rPr>
        <w:t>графа) с данными МО (</w:t>
      </w:r>
      <w:r w:rsidR="00B60452" w:rsidRPr="00614C3B">
        <w:rPr>
          <w:szCs w:val="28"/>
        </w:rPr>
        <w:t xml:space="preserve">2 </w:t>
      </w:r>
      <w:r w:rsidRPr="00614C3B">
        <w:rPr>
          <w:szCs w:val="28"/>
        </w:rPr>
        <w:t xml:space="preserve">графа + </w:t>
      </w:r>
      <w:r w:rsidR="00B60452" w:rsidRPr="00614C3B">
        <w:rPr>
          <w:szCs w:val="28"/>
        </w:rPr>
        <w:t xml:space="preserve">3 </w:t>
      </w:r>
      <w:r w:rsidRPr="00614C3B">
        <w:rPr>
          <w:szCs w:val="28"/>
        </w:rPr>
        <w:t xml:space="preserve">графа). Если расхождение в любую сторону (+/-) большое, то следует обратить внимание и проанализировать причины. </w:t>
      </w:r>
    </w:p>
    <w:p w:rsidR="00BF3BA4" w:rsidRPr="00614C3B" w:rsidRDefault="00BF3BA4" w:rsidP="001D3E7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Если (-), то м</w:t>
      </w:r>
      <w:r w:rsidR="001D3E7A" w:rsidRPr="00614C3B">
        <w:rPr>
          <w:szCs w:val="28"/>
        </w:rPr>
        <w:t xml:space="preserve">ожет быть это просто компьютеры на списание, которые </w:t>
      </w:r>
      <w:r w:rsidR="007258D9" w:rsidRPr="00614C3B">
        <w:rPr>
          <w:szCs w:val="28"/>
        </w:rPr>
        <w:t xml:space="preserve">не установлены на рабочих местах, а </w:t>
      </w:r>
      <w:r w:rsidR="001D3E7A" w:rsidRPr="00614C3B">
        <w:rPr>
          <w:szCs w:val="28"/>
        </w:rPr>
        <w:t xml:space="preserve">где-то сложены. В таком случае расхождение оправдано и </w:t>
      </w:r>
      <w:r w:rsidRPr="00614C3B">
        <w:rPr>
          <w:szCs w:val="28"/>
        </w:rPr>
        <w:t>имеет место</w:t>
      </w:r>
      <w:r w:rsidR="001D3E7A" w:rsidRPr="00614C3B">
        <w:rPr>
          <w:szCs w:val="28"/>
        </w:rPr>
        <w:t xml:space="preserve"> быть.</w:t>
      </w:r>
      <w:r w:rsidRPr="00614C3B">
        <w:rPr>
          <w:szCs w:val="28"/>
        </w:rPr>
        <w:t xml:space="preserve"> </w:t>
      </w:r>
    </w:p>
    <w:p w:rsidR="001D3E7A" w:rsidRPr="00614C3B" w:rsidRDefault="00BF3BA4" w:rsidP="001D3E7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Если (+), то это могут быть компьютеры, уже закупленные самостоятельно в 2018 году и установленные на рабочие места.</w:t>
      </w:r>
    </w:p>
    <w:p w:rsidR="00BF3BA4" w:rsidRPr="00614C3B" w:rsidRDefault="00BF3BA4" w:rsidP="00BF3BA4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14 графа – расхождение данных годового отчета (</w:t>
      </w:r>
      <w:r w:rsidR="00B60452" w:rsidRPr="00614C3B">
        <w:rPr>
          <w:szCs w:val="28"/>
        </w:rPr>
        <w:t xml:space="preserve">12 </w:t>
      </w:r>
      <w:r w:rsidRPr="00614C3B">
        <w:rPr>
          <w:szCs w:val="28"/>
        </w:rPr>
        <w:t>графа) с данными МО (</w:t>
      </w:r>
      <w:r w:rsidR="00B60452" w:rsidRPr="00614C3B">
        <w:rPr>
          <w:szCs w:val="28"/>
        </w:rPr>
        <w:t xml:space="preserve">4 </w:t>
      </w:r>
      <w:r w:rsidRPr="00614C3B">
        <w:rPr>
          <w:szCs w:val="28"/>
        </w:rPr>
        <w:t xml:space="preserve">графа + </w:t>
      </w:r>
      <w:r w:rsidR="00B60452" w:rsidRPr="00614C3B">
        <w:rPr>
          <w:szCs w:val="28"/>
        </w:rPr>
        <w:t xml:space="preserve">5 </w:t>
      </w:r>
      <w:r w:rsidRPr="00614C3B">
        <w:rPr>
          <w:szCs w:val="28"/>
        </w:rPr>
        <w:t xml:space="preserve">графа). Если расхождение в любую сторону (+/-) большое, то следует обратить внимание и проанализировать причины аналогично, как и по </w:t>
      </w:r>
      <w:r w:rsidR="00B60452" w:rsidRPr="00614C3B">
        <w:rPr>
          <w:szCs w:val="28"/>
        </w:rPr>
        <w:t xml:space="preserve">13 </w:t>
      </w:r>
      <w:r w:rsidRPr="00614C3B">
        <w:rPr>
          <w:szCs w:val="28"/>
        </w:rPr>
        <w:t>графе.</w:t>
      </w:r>
    </w:p>
    <w:p w:rsidR="001D3E7A" w:rsidRPr="00614C3B" w:rsidRDefault="00BF3BA4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15 графа – медицинские кадры</w:t>
      </w:r>
      <w:r w:rsidR="00D53D47">
        <w:rPr>
          <w:szCs w:val="28"/>
        </w:rPr>
        <w:t xml:space="preserve"> (физические лица)</w:t>
      </w:r>
      <w:r w:rsidRPr="00614C3B">
        <w:rPr>
          <w:szCs w:val="28"/>
        </w:rPr>
        <w:t>. Данные взяты из ФРМР (врачи + средние + провизоры + фармацевты), младший медперсонал не учитыва</w:t>
      </w:r>
      <w:r w:rsidR="007258D9" w:rsidRPr="00614C3B">
        <w:rPr>
          <w:szCs w:val="28"/>
        </w:rPr>
        <w:t>л</w:t>
      </w:r>
      <w:r w:rsidRPr="00614C3B">
        <w:rPr>
          <w:szCs w:val="28"/>
        </w:rPr>
        <w:t>ся.</w:t>
      </w:r>
    </w:p>
    <w:p w:rsidR="00BF3BA4" w:rsidRPr="00614C3B" w:rsidRDefault="00BF3BA4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16 графа – соотношение количества медработников</w:t>
      </w:r>
      <w:r w:rsidR="00D53D47">
        <w:rPr>
          <w:szCs w:val="28"/>
        </w:rPr>
        <w:t xml:space="preserve"> (физических лиц)</w:t>
      </w:r>
      <w:r w:rsidRPr="00614C3B">
        <w:rPr>
          <w:szCs w:val="28"/>
        </w:rPr>
        <w:t xml:space="preserve"> на 1 персональный компьютер. </w:t>
      </w:r>
      <w:r w:rsidR="00E7020A" w:rsidRPr="00614C3B">
        <w:rPr>
          <w:szCs w:val="28"/>
        </w:rPr>
        <w:t>Для анализа з</w:t>
      </w:r>
      <w:r w:rsidRPr="00614C3B">
        <w:rPr>
          <w:szCs w:val="28"/>
        </w:rPr>
        <w:t xml:space="preserve">а эталонное среднее значение взят коэффициент 1,25 – 1,75. </w:t>
      </w:r>
      <w:r w:rsidR="00E7020A" w:rsidRPr="00614C3B">
        <w:rPr>
          <w:szCs w:val="28"/>
        </w:rPr>
        <w:t xml:space="preserve">Но данный </w:t>
      </w:r>
      <w:r w:rsidR="001F4F85">
        <w:rPr>
          <w:szCs w:val="28"/>
        </w:rPr>
        <w:t>коэффициент</w:t>
      </w:r>
      <w:r w:rsidR="00E7020A" w:rsidRPr="00614C3B">
        <w:rPr>
          <w:szCs w:val="28"/>
        </w:rPr>
        <w:t xml:space="preserve"> условный, </w:t>
      </w:r>
      <w:r w:rsidR="00200F68" w:rsidRPr="00614C3B">
        <w:rPr>
          <w:szCs w:val="28"/>
        </w:rPr>
        <w:t>т.к. идет</w:t>
      </w:r>
      <w:r w:rsidR="00E7020A" w:rsidRPr="00614C3B">
        <w:rPr>
          <w:szCs w:val="28"/>
        </w:rPr>
        <w:t xml:space="preserve"> сравнение </w:t>
      </w:r>
      <w:r w:rsidR="00200F68" w:rsidRPr="00614C3B">
        <w:rPr>
          <w:szCs w:val="28"/>
        </w:rPr>
        <w:t xml:space="preserve">количества медработников </w:t>
      </w:r>
      <w:r w:rsidR="00D53D47" w:rsidRPr="00D53D47">
        <w:rPr>
          <w:szCs w:val="28"/>
        </w:rPr>
        <w:t>(</w:t>
      </w:r>
      <w:r w:rsidR="00D53D47">
        <w:rPr>
          <w:szCs w:val="28"/>
        </w:rPr>
        <w:t xml:space="preserve">физлиц) </w:t>
      </w:r>
      <w:r w:rsidR="00200F68" w:rsidRPr="00614C3B">
        <w:rPr>
          <w:szCs w:val="28"/>
        </w:rPr>
        <w:t xml:space="preserve">на настоящий момент </w:t>
      </w:r>
      <w:r w:rsidR="00E7020A" w:rsidRPr="00614C3B">
        <w:rPr>
          <w:szCs w:val="28"/>
        </w:rPr>
        <w:t>с количеством компьютеров на 31.12.2021 года (</w:t>
      </w:r>
      <w:r w:rsidR="004062CA" w:rsidRPr="00614C3B">
        <w:rPr>
          <w:szCs w:val="28"/>
        </w:rPr>
        <w:t xml:space="preserve">19 </w:t>
      </w:r>
      <w:r w:rsidR="00E7020A" w:rsidRPr="00614C3B">
        <w:rPr>
          <w:szCs w:val="28"/>
        </w:rPr>
        <w:t>графа). Если, например в поликлинике он должен стремиться к 1,0</w:t>
      </w:r>
      <w:r w:rsidR="00200F68" w:rsidRPr="00614C3B">
        <w:rPr>
          <w:szCs w:val="28"/>
        </w:rPr>
        <w:t xml:space="preserve"> при односменном режиме работы</w:t>
      </w:r>
      <w:r w:rsidR="00E7020A" w:rsidRPr="00614C3B">
        <w:rPr>
          <w:szCs w:val="28"/>
        </w:rPr>
        <w:t xml:space="preserve">, то в стационарах </w:t>
      </w:r>
      <w:r w:rsidR="004062CA" w:rsidRPr="00614C3B">
        <w:rPr>
          <w:szCs w:val="28"/>
        </w:rPr>
        <w:t xml:space="preserve">при много сменности - </w:t>
      </w:r>
      <w:r w:rsidR="00E7020A" w:rsidRPr="00614C3B">
        <w:rPr>
          <w:szCs w:val="28"/>
        </w:rPr>
        <w:t xml:space="preserve">к 1,5 – 2,0. В специализированных МО этот </w:t>
      </w:r>
      <w:r w:rsidR="00611DE9" w:rsidRPr="00614C3B">
        <w:rPr>
          <w:szCs w:val="28"/>
        </w:rPr>
        <w:t>коэффициент</w:t>
      </w:r>
      <w:r w:rsidR="00E7020A" w:rsidRPr="00614C3B">
        <w:rPr>
          <w:szCs w:val="28"/>
        </w:rPr>
        <w:t xml:space="preserve"> вообще может быть или 1,0 или 5,0 в зависимости от структуры МО и тех бизнес-процессов, которые там выполняются.</w:t>
      </w:r>
      <w:r w:rsidR="009D05F2">
        <w:rPr>
          <w:szCs w:val="28"/>
        </w:rPr>
        <w:t xml:space="preserve"> </w:t>
      </w:r>
    </w:p>
    <w:p w:rsidR="00E7020A" w:rsidRPr="00614C3B" w:rsidRDefault="00E7020A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Если </w:t>
      </w:r>
      <w:r w:rsidR="00611DE9" w:rsidRPr="00614C3B">
        <w:rPr>
          <w:szCs w:val="28"/>
        </w:rPr>
        <w:t>коэффициент</w:t>
      </w:r>
      <w:r w:rsidRPr="00614C3B">
        <w:rPr>
          <w:szCs w:val="28"/>
        </w:rPr>
        <w:t xml:space="preserve"> меньше 1,0 – то значит к 2021 году </w:t>
      </w:r>
      <w:r w:rsidR="00C6454B" w:rsidRPr="00614C3B">
        <w:rPr>
          <w:szCs w:val="28"/>
        </w:rPr>
        <w:t xml:space="preserve">в МО </w:t>
      </w:r>
      <w:r w:rsidRPr="00614C3B">
        <w:rPr>
          <w:szCs w:val="28"/>
        </w:rPr>
        <w:t>планируется увеличение</w:t>
      </w:r>
      <w:r w:rsidR="00D53D47">
        <w:rPr>
          <w:szCs w:val="28"/>
        </w:rPr>
        <w:t>/заполнение</w:t>
      </w:r>
      <w:r w:rsidRPr="00614C3B">
        <w:rPr>
          <w:szCs w:val="28"/>
        </w:rPr>
        <w:t xml:space="preserve"> штата медработников или </w:t>
      </w:r>
      <w:r w:rsidR="00200F68" w:rsidRPr="00614C3B">
        <w:rPr>
          <w:szCs w:val="28"/>
        </w:rPr>
        <w:t xml:space="preserve">это </w:t>
      </w:r>
      <w:r w:rsidRPr="00614C3B">
        <w:rPr>
          <w:szCs w:val="28"/>
        </w:rPr>
        <w:t>ошибк</w:t>
      </w:r>
      <w:r w:rsidR="00200F68" w:rsidRPr="00614C3B">
        <w:rPr>
          <w:szCs w:val="28"/>
        </w:rPr>
        <w:t>а</w:t>
      </w:r>
      <w:r w:rsidRPr="00614C3B">
        <w:rPr>
          <w:szCs w:val="28"/>
        </w:rPr>
        <w:t xml:space="preserve">, т.к. на одного </w:t>
      </w:r>
      <w:r w:rsidRPr="00614C3B">
        <w:rPr>
          <w:szCs w:val="28"/>
        </w:rPr>
        <w:lastRenderedPageBreak/>
        <w:t>медработника приходится больше одного компьютера.</w:t>
      </w:r>
      <w:r w:rsidR="00200F68" w:rsidRPr="00614C3B">
        <w:rPr>
          <w:szCs w:val="28"/>
        </w:rPr>
        <w:t xml:space="preserve"> Необходимо проанализировать. </w:t>
      </w:r>
    </w:p>
    <w:p w:rsidR="00200F68" w:rsidRPr="00614C3B" w:rsidRDefault="00200F68" w:rsidP="00200F68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Если </w:t>
      </w:r>
      <w:r w:rsidR="00611DE9" w:rsidRPr="00614C3B">
        <w:rPr>
          <w:szCs w:val="28"/>
        </w:rPr>
        <w:t>коэффициент</w:t>
      </w:r>
      <w:r w:rsidRPr="00614C3B">
        <w:rPr>
          <w:szCs w:val="28"/>
        </w:rPr>
        <w:t xml:space="preserve"> больше 2,0 - то значит к 2021 году </w:t>
      </w:r>
      <w:r w:rsidR="004F1A1A" w:rsidRPr="00614C3B">
        <w:rPr>
          <w:szCs w:val="28"/>
        </w:rPr>
        <w:t xml:space="preserve">в МО </w:t>
      </w:r>
      <w:r w:rsidRPr="00614C3B">
        <w:rPr>
          <w:szCs w:val="28"/>
        </w:rPr>
        <w:t>планируется уменьшение</w:t>
      </w:r>
      <w:r w:rsidR="00D53D47">
        <w:rPr>
          <w:szCs w:val="28"/>
        </w:rPr>
        <w:t>/освобождение</w:t>
      </w:r>
      <w:bookmarkStart w:id="0" w:name="_GoBack"/>
      <w:bookmarkEnd w:id="0"/>
      <w:r w:rsidRPr="00614C3B">
        <w:rPr>
          <w:szCs w:val="28"/>
        </w:rPr>
        <w:t xml:space="preserve"> штата медработников или это много сменность работы или </w:t>
      </w:r>
      <w:r w:rsidR="00F66747" w:rsidRPr="00614C3B">
        <w:rPr>
          <w:szCs w:val="28"/>
        </w:rPr>
        <w:t xml:space="preserve">специфика организационной структуры </w:t>
      </w:r>
      <w:r w:rsidR="0033334F" w:rsidRPr="00614C3B">
        <w:rPr>
          <w:szCs w:val="28"/>
        </w:rPr>
        <w:t xml:space="preserve">МО или </w:t>
      </w:r>
      <w:r w:rsidRPr="00614C3B">
        <w:rPr>
          <w:szCs w:val="28"/>
        </w:rPr>
        <w:t>это ошибка, т.к. более половины всех медработников остаются без компьютера. Необходимо проанализировать.</w:t>
      </w:r>
    </w:p>
    <w:p w:rsidR="00200F68" w:rsidRPr="00614C3B" w:rsidRDefault="00200F68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Особое внимание по этому </w:t>
      </w:r>
      <w:r w:rsidR="006C29CC" w:rsidRPr="00614C3B">
        <w:rPr>
          <w:szCs w:val="28"/>
        </w:rPr>
        <w:t>коэффициент</w:t>
      </w:r>
      <w:r w:rsidR="006C29CC">
        <w:rPr>
          <w:szCs w:val="28"/>
        </w:rPr>
        <w:t>у</w:t>
      </w:r>
      <w:r w:rsidRPr="00614C3B">
        <w:rPr>
          <w:szCs w:val="28"/>
        </w:rPr>
        <w:t xml:space="preserve"> следует уделить тем МО, которых коснется централизация и которых ждет масштабное структурное реформирование.</w:t>
      </w:r>
    </w:p>
    <w:p w:rsidR="004062CA" w:rsidRPr="00614C3B" w:rsidRDefault="00200F68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17 графа </w:t>
      </w:r>
      <w:r w:rsidR="004062CA" w:rsidRPr="00614C3B">
        <w:rPr>
          <w:szCs w:val="28"/>
        </w:rPr>
        <w:t>–</w:t>
      </w:r>
      <w:r w:rsidRPr="00614C3B">
        <w:rPr>
          <w:szCs w:val="28"/>
        </w:rPr>
        <w:t xml:space="preserve"> </w:t>
      </w:r>
      <w:r w:rsidR="00B60452" w:rsidRPr="00614C3B">
        <w:rPr>
          <w:szCs w:val="28"/>
        </w:rPr>
        <w:t>р</w:t>
      </w:r>
      <w:r w:rsidR="004062CA" w:rsidRPr="00614C3B">
        <w:rPr>
          <w:szCs w:val="28"/>
        </w:rPr>
        <w:t xml:space="preserve">асхождение по АРМ медработников с фактом на 31.12.2021 г (19 графа). Это та же 16 графа, но в абсолютных числах. </w:t>
      </w:r>
    </w:p>
    <w:p w:rsidR="001D3E7A" w:rsidRPr="00614C3B" w:rsidRDefault="004062CA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Отрицательное значение в </w:t>
      </w:r>
      <w:r w:rsidR="00024135" w:rsidRPr="00614C3B">
        <w:rPr>
          <w:szCs w:val="28"/>
        </w:rPr>
        <w:t xml:space="preserve">17 </w:t>
      </w:r>
      <w:r w:rsidRPr="00614C3B">
        <w:rPr>
          <w:szCs w:val="28"/>
        </w:rPr>
        <w:t xml:space="preserve">графе указывает на сколько АРМ перебор от среднего </w:t>
      </w:r>
      <w:r w:rsidR="006C29CC" w:rsidRPr="00614C3B">
        <w:rPr>
          <w:szCs w:val="28"/>
        </w:rPr>
        <w:t>коэффициент</w:t>
      </w:r>
      <w:r w:rsidR="006C29CC">
        <w:rPr>
          <w:szCs w:val="28"/>
        </w:rPr>
        <w:t>а</w:t>
      </w:r>
      <w:r w:rsidRPr="00614C3B">
        <w:rPr>
          <w:szCs w:val="28"/>
        </w:rPr>
        <w:t xml:space="preserve">, а положительное – сколько не хватает АРМ до среднего </w:t>
      </w:r>
      <w:r w:rsidR="006C29CC" w:rsidRPr="00614C3B">
        <w:rPr>
          <w:szCs w:val="28"/>
        </w:rPr>
        <w:t>коэффициент</w:t>
      </w:r>
      <w:r w:rsidR="006C29CC">
        <w:rPr>
          <w:szCs w:val="28"/>
        </w:rPr>
        <w:t>а</w:t>
      </w:r>
      <w:r w:rsidRPr="00614C3B">
        <w:rPr>
          <w:szCs w:val="28"/>
        </w:rPr>
        <w:t>.</w:t>
      </w:r>
      <w:r w:rsidR="00B60452" w:rsidRPr="00614C3B">
        <w:rPr>
          <w:szCs w:val="28"/>
        </w:rPr>
        <w:t xml:space="preserve"> Обратить внимание при больших значениях и проанализировать.</w:t>
      </w:r>
    </w:p>
    <w:p w:rsidR="001D3E7A" w:rsidRPr="00614C3B" w:rsidRDefault="004062CA" w:rsidP="00024ABD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18 графа </w:t>
      </w:r>
      <w:r w:rsidR="00B60452" w:rsidRPr="00614C3B">
        <w:rPr>
          <w:szCs w:val="28"/>
        </w:rPr>
        <w:t>–</w:t>
      </w:r>
      <w:r w:rsidRPr="00614C3B">
        <w:rPr>
          <w:szCs w:val="28"/>
        </w:rPr>
        <w:t xml:space="preserve"> </w:t>
      </w:r>
      <w:r w:rsidR="00B60452" w:rsidRPr="00614C3B">
        <w:rPr>
          <w:szCs w:val="28"/>
        </w:rPr>
        <w:t xml:space="preserve">фактическое количество АРМ всего на 31.12.2021 г. </w:t>
      </w:r>
      <w:r w:rsidR="00B60452" w:rsidRPr="00614C3B">
        <w:rPr>
          <w:i/>
          <w:szCs w:val="28"/>
        </w:rPr>
        <w:t xml:space="preserve">Данные </w:t>
      </w:r>
      <w:r w:rsidR="008233EA" w:rsidRPr="00614C3B">
        <w:rPr>
          <w:i/>
          <w:szCs w:val="28"/>
        </w:rPr>
        <w:t>получаются</w:t>
      </w:r>
      <w:r w:rsidR="00B60452" w:rsidRPr="00614C3B">
        <w:rPr>
          <w:i/>
          <w:szCs w:val="28"/>
        </w:rPr>
        <w:t xml:space="preserve"> из Приложения 1 </w:t>
      </w:r>
      <w:r w:rsidR="008233EA" w:rsidRPr="00614C3B">
        <w:rPr>
          <w:i/>
          <w:szCs w:val="28"/>
        </w:rPr>
        <w:t>сумма 176 строки и 177 строки по 15 графе.</w:t>
      </w:r>
    </w:p>
    <w:p w:rsidR="00B60452" w:rsidRPr="00614C3B" w:rsidRDefault="00B60452" w:rsidP="00B60452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1</w:t>
      </w:r>
      <w:r w:rsidR="007258D9" w:rsidRPr="00614C3B">
        <w:rPr>
          <w:szCs w:val="28"/>
        </w:rPr>
        <w:t>9</w:t>
      </w:r>
      <w:r w:rsidRPr="00614C3B">
        <w:rPr>
          <w:szCs w:val="28"/>
        </w:rPr>
        <w:t xml:space="preserve"> графа – фактическое количество АРМ медработников на 31.12.2021 г.</w:t>
      </w:r>
      <w:r w:rsidR="008233EA" w:rsidRPr="00614C3B">
        <w:rPr>
          <w:szCs w:val="28"/>
        </w:rPr>
        <w:t xml:space="preserve"> </w:t>
      </w:r>
      <w:r w:rsidR="008233EA" w:rsidRPr="00614C3B">
        <w:rPr>
          <w:i/>
          <w:szCs w:val="28"/>
        </w:rPr>
        <w:t>Данные получаются из Приложения 1 сумма 189 строки и 190 строки по 15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20 графа – к-во принтеров всего, которые удовлетворяют требованиям на 01.08.2018 г. </w:t>
      </w:r>
      <w:r w:rsidRPr="00614C3B">
        <w:rPr>
          <w:i/>
          <w:szCs w:val="28"/>
        </w:rPr>
        <w:t>Данные получаются из Приложения 1 182 строка по 4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21 графа – к-во принтеров всего, которые не удовлетворяют требованиям на 01.08.2018 г. </w:t>
      </w:r>
      <w:r w:rsidRPr="00614C3B">
        <w:rPr>
          <w:i/>
          <w:szCs w:val="28"/>
        </w:rPr>
        <w:t>Данные получаются из Приложения 1 182 строка по 5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22 графа – к-во принтеров для медработников, которые удовлетворяет требованиям на 01.08.2018 г. </w:t>
      </w:r>
      <w:r w:rsidRPr="00614C3B">
        <w:rPr>
          <w:i/>
          <w:szCs w:val="28"/>
        </w:rPr>
        <w:t>Данные получаются из Приложения 1 195 строка по 4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23 графа – к-во принтеров для медработников, которые не удовлетворяют требованиям на 01.08.2018 г. </w:t>
      </w:r>
      <w:r w:rsidRPr="00614C3B">
        <w:rPr>
          <w:i/>
          <w:szCs w:val="28"/>
        </w:rPr>
        <w:t>Данные получаются из Приложения 1 195 строка по 5 графе.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24 графа – к-во принтеров всего, которое планируется к поставке в МО по централизованным контрактам и самостоятельным закупкам после 01.08.2018 г. </w:t>
      </w:r>
      <w:r w:rsidRPr="00614C3B">
        <w:rPr>
          <w:i/>
          <w:szCs w:val="28"/>
        </w:rPr>
        <w:t>Данные получаются из Приложения 1 182 строка по 6 графе.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25 графа – к-во принтеров для медработников, которое планируется к поставке в МО по централизованным контрактам и самостоятельным закупкам после 01.08.2018 г. </w:t>
      </w:r>
      <w:r w:rsidRPr="00614C3B">
        <w:rPr>
          <w:i/>
          <w:szCs w:val="28"/>
        </w:rPr>
        <w:t>Данные получаются из Приложения 1 195 строка по 6 графе.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26 графа – к-во принтеров по разнарядке централизованной закупки МИАЦ к поставке после 01.08.2018 г. (носит справочный характер).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27 графа – расхождение между поданными данными МО (24 и 25 графа). Если в 27 графе отрицательная разница при планируемой в 2018 году самостоятельной закупке, то на это внимание не обращать. А если в 27 графе отрицательное значение при только централизованной закупке 2018 года, то значит МО планирует ставить принтеры из централизованной закупки на места не медицинских работников, что не допустимо и данные необходимо откорректировать.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lastRenderedPageBreak/>
        <w:t>28 графа – расхождение между поданными данными МО (25 графа) и данными документов (26 графа). Если в 28 графе положительное значение, значит МО планирует приобретение принтеров в 2018 г. за свой счет. Если в 28 графе отрицательное значение, то значит МО не учло совсем или частично централизованную поставку 2018 года. Данные необходимо откорректировать.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29 графа – к-во МФУ всего, которые удовлетворяют требованиям на 01.08.2018 г. </w:t>
      </w:r>
      <w:r w:rsidRPr="00614C3B">
        <w:rPr>
          <w:i/>
          <w:szCs w:val="28"/>
        </w:rPr>
        <w:t>Данные получаются из Приложения 1 183 строка по 4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30 графа – к-во МФУ всего, которые не удовлетворяют требованиям на 01.08.2018 г. </w:t>
      </w:r>
      <w:r w:rsidRPr="00614C3B">
        <w:rPr>
          <w:i/>
          <w:szCs w:val="28"/>
        </w:rPr>
        <w:t>Данные получаются из Приложения 1 183 строка по 5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31 графа – к-во МФУ для медработников, которые удовлетворяет требованиям на 01.08.2018 г. </w:t>
      </w:r>
      <w:r w:rsidRPr="00614C3B">
        <w:rPr>
          <w:i/>
          <w:szCs w:val="28"/>
        </w:rPr>
        <w:t>Данные получаются из Приложения 1 196 строка по 4 графе.</w:t>
      </w:r>
    </w:p>
    <w:p w:rsidR="004F1A1A" w:rsidRPr="00614C3B" w:rsidRDefault="004F1A1A" w:rsidP="004F1A1A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32 графа – к-во МФУ для медработников, которые не удовлетворяют требованиям на 01.08.2018 г. </w:t>
      </w:r>
      <w:r w:rsidRPr="00614C3B">
        <w:rPr>
          <w:i/>
          <w:szCs w:val="28"/>
        </w:rPr>
        <w:t>Данные получаются из Приложения 1 196 строка по 5 графе.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33 графа – к-во МФУ всего, которое планируется к поставке в МО по централизованным контрактам и самостоятельным закупкам после 01.08.2018 г. </w:t>
      </w:r>
      <w:r w:rsidRPr="00614C3B">
        <w:rPr>
          <w:i/>
          <w:szCs w:val="28"/>
        </w:rPr>
        <w:t>Данные получаются из Приложения 1 183 строка по 6 графе.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34 графа – к-во МФУ для медработников, которое планируется к поставке в МО по централизованным контрактам и самостоятельным закупкам после 01.08.2018 г. </w:t>
      </w:r>
      <w:r w:rsidRPr="00614C3B">
        <w:rPr>
          <w:i/>
          <w:szCs w:val="28"/>
        </w:rPr>
        <w:t>Данные получаются из Приложения 1 196 строка по 6 графе.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35 графа – к-во МФУ по разнарядке централизованной закупки МИАЦ к поставке после 01.08.2018 г. (носит справочный характер).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36 графа – расхождение между поданными данными МО (33 и 34 графа). Если в 36 графе отрицательная разница при планируемой в 2018 году самостоятельной закупке, то на это внимание не обращать. А если в 36 графе отрицательное значение при только централизованной закупке 2018 года, то значит МО планирует ставить МФУ из централизованной закупки на места не медицинских работников, что не допустимо и данные необходимо откорректировать.</w:t>
      </w:r>
    </w:p>
    <w:p w:rsidR="00072B11" w:rsidRPr="00614C3B" w:rsidRDefault="00072B11" w:rsidP="00072B11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37 графа – расхождение между поданными данными МО (34 графа) и данными документов (35 графа). Если в 28 графе положительное значение, значит МО планирует приобретение МФУ в 2018 г. за свой счет. Если в 37 графе отрицательное значение, то значит МО не учло совсем или частично централизованную поставку 2018 года. Данные необходимо откорректировать.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38 графа – приводятся данные из годового отчета за 2017 год по печатающим устройствам всего (носит справочный характер).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39 графа – приводятся данные из годового отчета за 2017 год по печатающим устройствам на местах медработников (носит справочный характер).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40 графа – расхождение данных годового отчета (38 графа) с данными МО (20 графа + 21 графа + 29 графа + 30 графа). Если расхождение в любую сторону (+/-) большое, то следует обратить внимание и проанализировать причины. 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Если (-), то может быть это просто печатающие устройства на списание, которые не установлены на рабочих местах, а где-то сложены. В таком случае расхождение оправдано и имеет место быть. 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lastRenderedPageBreak/>
        <w:t>Если (+), то это могут быть печатающие, уже закупленные самостоятельно в 2018 году и установленные на рабочие места.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41 графа – расхождение данных годового отчета (39 графа) с данными МО (22 графа + 23 графа + 31 графа + 32 графа). Если расхождение в любую сторону (+/-) большое, то следует обратить внимание и проанализировать причины аналогично, как и по 40 графе.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42 графа – фактическое количество печатающих устройств всего на 31.12.2021 г. </w:t>
      </w:r>
      <w:r w:rsidRPr="00614C3B">
        <w:rPr>
          <w:i/>
          <w:szCs w:val="28"/>
        </w:rPr>
        <w:t>Данные получаются из Приложения 1 сумма 182 строки и 183 строки по 15 графе.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43 графа – фактическое количество печатающих устройств для медработников на 31.12.2021 г. </w:t>
      </w:r>
      <w:r w:rsidRPr="00614C3B">
        <w:rPr>
          <w:i/>
          <w:szCs w:val="28"/>
        </w:rPr>
        <w:t>Данные получаются из Приложения 1 сумма 195 строки и 196 строки по 15 графе.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>44 графа – соотношение количества персональны</w:t>
      </w:r>
      <w:r w:rsidR="00611DE9" w:rsidRPr="00614C3B">
        <w:rPr>
          <w:szCs w:val="28"/>
        </w:rPr>
        <w:t>х</w:t>
      </w:r>
      <w:r w:rsidRPr="00614C3B">
        <w:rPr>
          <w:szCs w:val="28"/>
        </w:rPr>
        <w:t xml:space="preserve"> компьютер</w:t>
      </w:r>
      <w:r w:rsidR="00611DE9" w:rsidRPr="00614C3B">
        <w:rPr>
          <w:szCs w:val="28"/>
        </w:rPr>
        <w:t xml:space="preserve">ов </w:t>
      </w:r>
      <w:r w:rsidR="00062BED">
        <w:rPr>
          <w:szCs w:val="28"/>
        </w:rPr>
        <w:t xml:space="preserve">(19 графа) </w:t>
      </w:r>
      <w:r w:rsidR="00611DE9" w:rsidRPr="00614C3B">
        <w:rPr>
          <w:szCs w:val="28"/>
        </w:rPr>
        <w:t>на одно печатающее устройство</w:t>
      </w:r>
      <w:r w:rsidR="00062BED">
        <w:rPr>
          <w:szCs w:val="28"/>
        </w:rPr>
        <w:t xml:space="preserve"> (43 графа)</w:t>
      </w:r>
      <w:r w:rsidRPr="00614C3B">
        <w:rPr>
          <w:szCs w:val="28"/>
        </w:rPr>
        <w:t>. Для анализа за эталонное среднее значение взят коэффициент 1,</w:t>
      </w:r>
      <w:r w:rsidR="00611DE9" w:rsidRPr="00614C3B">
        <w:rPr>
          <w:szCs w:val="28"/>
        </w:rPr>
        <w:t>5</w:t>
      </w:r>
      <w:r w:rsidRPr="00614C3B">
        <w:rPr>
          <w:szCs w:val="28"/>
        </w:rPr>
        <w:t xml:space="preserve"> – </w:t>
      </w:r>
      <w:r w:rsidR="00611DE9" w:rsidRPr="00614C3B">
        <w:rPr>
          <w:szCs w:val="28"/>
        </w:rPr>
        <w:t>2</w:t>
      </w:r>
      <w:r w:rsidRPr="00614C3B">
        <w:rPr>
          <w:szCs w:val="28"/>
        </w:rPr>
        <w:t>,</w:t>
      </w:r>
      <w:r w:rsidR="00611DE9" w:rsidRPr="00614C3B">
        <w:rPr>
          <w:szCs w:val="28"/>
        </w:rPr>
        <w:t>0</w:t>
      </w:r>
      <w:r w:rsidRPr="00614C3B">
        <w:rPr>
          <w:szCs w:val="28"/>
        </w:rPr>
        <w:t xml:space="preserve">. Но данный </w:t>
      </w:r>
      <w:r w:rsidR="00611DE9" w:rsidRPr="00614C3B">
        <w:rPr>
          <w:szCs w:val="28"/>
        </w:rPr>
        <w:t>коэффициент</w:t>
      </w:r>
      <w:r w:rsidRPr="00614C3B">
        <w:rPr>
          <w:szCs w:val="28"/>
        </w:rPr>
        <w:t xml:space="preserve"> условный, </w:t>
      </w:r>
      <w:r w:rsidR="00611DE9" w:rsidRPr="00614C3B">
        <w:rPr>
          <w:szCs w:val="28"/>
        </w:rPr>
        <w:t>в</w:t>
      </w:r>
      <w:r w:rsidRPr="00614C3B">
        <w:rPr>
          <w:szCs w:val="28"/>
        </w:rPr>
        <w:t xml:space="preserve"> специализированных МО этот </w:t>
      </w:r>
      <w:r w:rsidR="00611DE9" w:rsidRPr="00614C3B">
        <w:rPr>
          <w:szCs w:val="28"/>
        </w:rPr>
        <w:t>коэффициент</w:t>
      </w:r>
      <w:r w:rsidRPr="00614C3B">
        <w:rPr>
          <w:szCs w:val="28"/>
        </w:rPr>
        <w:t xml:space="preserve"> вообще может быть или 1,0 или 5,0 в зависимости от структуры МО и тех бизнес-процессов, которые там выполняются.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Если </w:t>
      </w:r>
      <w:r w:rsidR="00611DE9" w:rsidRPr="00614C3B">
        <w:rPr>
          <w:szCs w:val="28"/>
        </w:rPr>
        <w:t>коэффициент</w:t>
      </w:r>
      <w:r w:rsidRPr="00614C3B">
        <w:rPr>
          <w:szCs w:val="28"/>
        </w:rPr>
        <w:t xml:space="preserve"> меньше 1,0 – то значит в МО </w:t>
      </w:r>
      <w:r w:rsidR="00611DE9" w:rsidRPr="00614C3B">
        <w:rPr>
          <w:szCs w:val="28"/>
        </w:rPr>
        <w:t>на 1 персональный компьютер приходится более одного печатающего устройства</w:t>
      </w:r>
      <w:r w:rsidRPr="00614C3B">
        <w:rPr>
          <w:szCs w:val="28"/>
        </w:rPr>
        <w:t xml:space="preserve">. </w:t>
      </w:r>
      <w:r w:rsidR="00611DE9" w:rsidRPr="00614C3B">
        <w:rPr>
          <w:szCs w:val="28"/>
        </w:rPr>
        <w:t xml:space="preserve">Скорей всего это ошибка. </w:t>
      </w:r>
      <w:r w:rsidRPr="00614C3B">
        <w:rPr>
          <w:szCs w:val="28"/>
        </w:rPr>
        <w:t>Необходимо проанализировать</w:t>
      </w:r>
      <w:r w:rsidR="00611DE9" w:rsidRPr="00614C3B">
        <w:rPr>
          <w:szCs w:val="28"/>
        </w:rPr>
        <w:t xml:space="preserve"> и в случае необходимости исправить</w:t>
      </w:r>
      <w:r w:rsidRPr="00614C3B">
        <w:rPr>
          <w:szCs w:val="28"/>
        </w:rPr>
        <w:t xml:space="preserve">. 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Если </w:t>
      </w:r>
      <w:r w:rsidR="00611DE9" w:rsidRPr="00614C3B">
        <w:rPr>
          <w:szCs w:val="28"/>
        </w:rPr>
        <w:t>коэффициент</w:t>
      </w:r>
      <w:r w:rsidRPr="00614C3B">
        <w:rPr>
          <w:szCs w:val="28"/>
        </w:rPr>
        <w:t xml:space="preserve"> больше 2,0 - то значит </w:t>
      </w:r>
      <w:r w:rsidR="00611DE9" w:rsidRPr="00614C3B">
        <w:rPr>
          <w:szCs w:val="28"/>
        </w:rPr>
        <w:t xml:space="preserve">в МО на 1 печатающее устройство приходится </w:t>
      </w:r>
      <w:r w:rsidR="00614C3B" w:rsidRPr="00614C3B">
        <w:rPr>
          <w:szCs w:val="28"/>
        </w:rPr>
        <w:t xml:space="preserve">более </w:t>
      </w:r>
      <w:r w:rsidR="00611DE9" w:rsidRPr="00614C3B">
        <w:rPr>
          <w:szCs w:val="28"/>
        </w:rPr>
        <w:t>дв</w:t>
      </w:r>
      <w:r w:rsidR="00614C3B" w:rsidRPr="00614C3B">
        <w:rPr>
          <w:szCs w:val="28"/>
        </w:rPr>
        <w:t>ух</w:t>
      </w:r>
      <w:r w:rsidR="00611DE9" w:rsidRPr="00614C3B">
        <w:rPr>
          <w:szCs w:val="28"/>
        </w:rPr>
        <w:t xml:space="preserve"> персональных компьютер</w:t>
      </w:r>
      <w:r w:rsidR="00614C3B" w:rsidRPr="00614C3B">
        <w:rPr>
          <w:szCs w:val="28"/>
        </w:rPr>
        <w:t>ов</w:t>
      </w:r>
      <w:r w:rsidR="00611DE9" w:rsidRPr="00614C3B">
        <w:rPr>
          <w:szCs w:val="28"/>
        </w:rPr>
        <w:t>.</w:t>
      </w:r>
      <w:r w:rsidR="00614C3B" w:rsidRPr="00614C3B">
        <w:rPr>
          <w:szCs w:val="28"/>
        </w:rPr>
        <w:t xml:space="preserve"> </w:t>
      </w:r>
      <w:r w:rsidR="00611DE9" w:rsidRPr="00614C3B">
        <w:rPr>
          <w:szCs w:val="28"/>
        </w:rPr>
        <w:t>Необходимо проанализировать и в случае необходимости исправить.</w:t>
      </w:r>
    </w:p>
    <w:p w:rsidR="006C7CAC" w:rsidRPr="00614C3B" w:rsidRDefault="006C7CAC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45 графа – расхождение по </w:t>
      </w:r>
      <w:r w:rsidR="00614C3B" w:rsidRPr="00614C3B">
        <w:rPr>
          <w:szCs w:val="28"/>
        </w:rPr>
        <w:t>печатающи</w:t>
      </w:r>
      <w:r w:rsidR="00062BED">
        <w:rPr>
          <w:szCs w:val="28"/>
        </w:rPr>
        <w:t>м</w:t>
      </w:r>
      <w:r w:rsidR="00614C3B" w:rsidRPr="00614C3B">
        <w:rPr>
          <w:szCs w:val="28"/>
        </w:rPr>
        <w:t xml:space="preserve"> устройств</w:t>
      </w:r>
      <w:r w:rsidR="00062BED">
        <w:rPr>
          <w:szCs w:val="28"/>
        </w:rPr>
        <w:t>ам</w:t>
      </w:r>
      <w:r w:rsidR="00062BED" w:rsidRPr="00062BED">
        <w:rPr>
          <w:szCs w:val="28"/>
        </w:rPr>
        <w:t xml:space="preserve"> </w:t>
      </w:r>
      <w:r w:rsidR="00062BED" w:rsidRPr="00614C3B">
        <w:rPr>
          <w:szCs w:val="28"/>
        </w:rPr>
        <w:t>на 31.12.2021 г</w:t>
      </w:r>
      <w:r w:rsidR="00062BED">
        <w:rPr>
          <w:szCs w:val="28"/>
        </w:rPr>
        <w:t xml:space="preserve"> (43 графа) </w:t>
      </w:r>
      <w:r w:rsidR="00614C3B" w:rsidRPr="00614C3B">
        <w:rPr>
          <w:szCs w:val="28"/>
        </w:rPr>
        <w:t xml:space="preserve">для </w:t>
      </w:r>
      <w:r w:rsidRPr="00614C3B">
        <w:rPr>
          <w:szCs w:val="28"/>
        </w:rPr>
        <w:t xml:space="preserve">медработников с фактом </w:t>
      </w:r>
      <w:r w:rsidR="00062BED">
        <w:rPr>
          <w:szCs w:val="28"/>
        </w:rPr>
        <w:t xml:space="preserve">АРМ для медработников </w:t>
      </w:r>
      <w:r w:rsidRPr="00614C3B">
        <w:rPr>
          <w:szCs w:val="28"/>
        </w:rPr>
        <w:t>на 31.12.2021 г (</w:t>
      </w:r>
      <w:r w:rsidR="00062BED">
        <w:rPr>
          <w:szCs w:val="28"/>
        </w:rPr>
        <w:t>19</w:t>
      </w:r>
      <w:r w:rsidRPr="00614C3B">
        <w:rPr>
          <w:szCs w:val="28"/>
        </w:rPr>
        <w:t xml:space="preserve"> графа). Это та же </w:t>
      </w:r>
      <w:r w:rsidR="00614C3B" w:rsidRPr="00614C3B">
        <w:rPr>
          <w:szCs w:val="28"/>
        </w:rPr>
        <w:t>44</w:t>
      </w:r>
      <w:r w:rsidRPr="00614C3B">
        <w:rPr>
          <w:szCs w:val="28"/>
        </w:rPr>
        <w:t xml:space="preserve"> графа, но в абсолютных числах. </w:t>
      </w:r>
    </w:p>
    <w:p w:rsidR="004F1A1A" w:rsidRPr="00614C3B" w:rsidRDefault="00614C3B" w:rsidP="006C7CAC">
      <w:pPr>
        <w:pStyle w:val="20"/>
        <w:ind w:firstLine="708"/>
        <w:jc w:val="both"/>
        <w:rPr>
          <w:szCs w:val="28"/>
        </w:rPr>
      </w:pPr>
      <w:r w:rsidRPr="00614C3B">
        <w:rPr>
          <w:szCs w:val="28"/>
        </w:rPr>
        <w:t xml:space="preserve">Отрицательное значение в 45 графе указывает на сколько печатающих устройств перебор от среднего </w:t>
      </w:r>
      <w:r w:rsidR="00062BED" w:rsidRPr="00614C3B">
        <w:rPr>
          <w:szCs w:val="28"/>
        </w:rPr>
        <w:t>коэффициент</w:t>
      </w:r>
      <w:r w:rsidR="00062BED">
        <w:rPr>
          <w:szCs w:val="28"/>
        </w:rPr>
        <w:t>а</w:t>
      </w:r>
      <w:r w:rsidRPr="00614C3B">
        <w:rPr>
          <w:szCs w:val="28"/>
        </w:rPr>
        <w:t xml:space="preserve">, а положительное – сколько не хватает печатающих устройств до среднего </w:t>
      </w:r>
      <w:r w:rsidR="00062BED" w:rsidRPr="00614C3B">
        <w:rPr>
          <w:szCs w:val="28"/>
        </w:rPr>
        <w:t>коэффициент</w:t>
      </w:r>
      <w:r w:rsidR="00062BED">
        <w:rPr>
          <w:szCs w:val="28"/>
        </w:rPr>
        <w:t>а</w:t>
      </w:r>
      <w:r w:rsidRPr="00614C3B">
        <w:rPr>
          <w:szCs w:val="28"/>
        </w:rPr>
        <w:t>. Обратить внимание при больших значениях и проанализировать.</w:t>
      </w:r>
    </w:p>
    <w:sectPr w:rsidR="004F1A1A" w:rsidRPr="00614C3B" w:rsidSect="00F16015">
      <w:footerReference w:type="default" r:id="rId9"/>
      <w:pgSz w:w="11906" w:h="16838" w:code="9"/>
      <w:pgMar w:top="680" w:right="851" w:bottom="68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922" w:rsidRDefault="001B4922" w:rsidP="00F16015">
      <w:r>
        <w:separator/>
      </w:r>
    </w:p>
  </w:endnote>
  <w:endnote w:type="continuationSeparator" w:id="0">
    <w:p w:rsidR="001B4922" w:rsidRDefault="001B4922" w:rsidP="00F16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34031"/>
      <w:docPartObj>
        <w:docPartGallery w:val="Page Numbers (Bottom of Page)"/>
        <w:docPartUnique/>
      </w:docPartObj>
    </w:sdtPr>
    <w:sdtEndPr/>
    <w:sdtContent>
      <w:p w:rsidR="00F16015" w:rsidRDefault="00F1601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16015" w:rsidRDefault="00F1601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922" w:rsidRDefault="001B4922" w:rsidP="00F16015">
      <w:r>
        <w:separator/>
      </w:r>
    </w:p>
  </w:footnote>
  <w:footnote w:type="continuationSeparator" w:id="0">
    <w:p w:rsidR="001B4922" w:rsidRDefault="001B4922" w:rsidP="00F16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D4C12"/>
    <w:multiLevelType w:val="hybridMultilevel"/>
    <w:tmpl w:val="B0041A0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189C51D2"/>
    <w:multiLevelType w:val="hybridMultilevel"/>
    <w:tmpl w:val="7E727756"/>
    <w:lvl w:ilvl="0" w:tplc="7FC66412">
      <w:start w:val="1"/>
      <w:numFmt w:val="decimal"/>
      <w:lvlText w:val="%1."/>
      <w:lvlJc w:val="left"/>
      <w:pPr>
        <w:tabs>
          <w:tab w:val="num" w:pos="970"/>
        </w:tabs>
        <w:ind w:left="970" w:hanging="6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" w15:restartNumberingAfterBreak="0">
    <w:nsid w:val="399F4892"/>
    <w:multiLevelType w:val="hybridMultilevel"/>
    <w:tmpl w:val="0D3881F4"/>
    <w:lvl w:ilvl="0" w:tplc="04190001">
      <w:start w:val="47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232A3"/>
    <w:multiLevelType w:val="hybridMultilevel"/>
    <w:tmpl w:val="5F9A0136"/>
    <w:lvl w:ilvl="0" w:tplc="B8C856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5E3309E"/>
    <w:multiLevelType w:val="hybridMultilevel"/>
    <w:tmpl w:val="97A65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C3D4F"/>
    <w:multiLevelType w:val="hybridMultilevel"/>
    <w:tmpl w:val="1A989CA6"/>
    <w:lvl w:ilvl="0" w:tplc="2C622E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CB7"/>
    <w:rsid w:val="00000DF5"/>
    <w:rsid w:val="00006182"/>
    <w:rsid w:val="00006890"/>
    <w:rsid w:val="00022906"/>
    <w:rsid w:val="00024135"/>
    <w:rsid w:val="00024ABD"/>
    <w:rsid w:val="00027FD3"/>
    <w:rsid w:val="0003127E"/>
    <w:rsid w:val="00037304"/>
    <w:rsid w:val="00037D1A"/>
    <w:rsid w:val="0004045F"/>
    <w:rsid w:val="000404A0"/>
    <w:rsid w:val="00042FAC"/>
    <w:rsid w:val="0004344D"/>
    <w:rsid w:val="000448EC"/>
    <w:rsid w:val="00062BED"/>
    <w:rsid w:val="00063E99"/>
    <w:rsid w:val="00064801"/>
    <w:rsid w:val="00066385"/>
    <w:rsid w:val="00072B11"/>
    <w:rsid w:val="000821DD"/>
    <w:rsid w:val="00085F5E"/>
    <w:rsid w:val="00095595"/>
    <w:rsid w:val="00096095"/>
    <w:rsid w:val="00096B7A"/>
    <w:rsid w:val="000A2624"/>
    <w:rsid w:val="000A5E1E"/>
    <w:rsid w:val="000C05F9"/>
    <w:rsid w:val="000C4323"/>
    <w:rsid w:val="000C6E18"/>
    <w:rsid w:val="000D69F4"/>
    <w:rsid w:val="000D6FE3"/>
    <w:rsid w:val="000D709D"/>
    <w:rsid w:val="000D7843"/>
    <w:rsid w:val="000D7FCE"/>
    <w:rsid w:val="000E267A"/>
    <w:rsid w:val="000E3109"/>
    <w:rsid w:val="000E53AF"/>
    <w:rsid w:val="000E7094"/>
    <w:rsid w:val="000F2EFD"/>
    <w:rsid w:val="000F6D6C"/>
    <w:rsid w:val="00106A06"/>
    <w:rsid w:val="001133BA"/>
    <w:rsid w:val="00130B2F"/>
    <w:rsid w:val="00143E8C"/>
    <w:rsid w:val="00144432"/>
    <w:rsid w:val="00151003"/>
    <w:rsid w:val="0015526D"/>
    <w:rsid w:val="0015588C"/>
    <w:rsid w:val="00155CF3"/>
    <w:rsid w:val="00157141"/>
    <w:rsid w:val="00163B9F"/>
    <w:rsid w:val="00165DE3"/>
    <w:rsid w:val="00166AAA"/>
    <w:rsid w:val="0018545F"/>
    <w:rsid w:val="001979EB"/>
    <w:rsid w:val="001A7F3C"/>
    <w:rsid w:val="001B4922"/>
    <w:rsid w:val="001C2D89"/>
    <w:rsid w:val="001D0587"/>
    <w:rsid w:val="001D2954"/>
    <w:rsid w:val="001D3E7A"/>
    <w:rsid w:val="001E05F0"/>
    <w:rsid w:val="001E24D2"/>
    <w:rsid w:val="001E28CA"/>
    <w:rsid w:val="001E4E26"/>
    <w:rsid w:val="001E7EF3"/>
    <w:rsid w:val="001F07A8"/>
    <w:rsid w:val="001F2845"/>
    <w:rsid w:val="001F3883"/>
    <w:rsid w:val="001F4F85"/>
    <w:rsid w:val="00200E8C"/>
    <w:rsid w:val="00200F68"/>
    <w:rsid w:val="00201E6E"/>
    <w:rsid w:val="002031A8"/>
    <w:rsid w:val="00215600"/>
    <w:rsid w:val="002255D4"/>
    <w:rsid w:val="002321B3"/>
    <w:rsid w:val="00236103"/>
    <w:rsid w:val="00236105"/>
    <w:rsid w:val="0024270D"/>
    <w:rsid w:val="002503F9"/>
    <w:rsid w:val="00251925"/>
    <w:rsid w:val="002677B2"/>
    <w:rsid w:val="00275548"/>
    <w:rsid w:val="002776D7"/>
    <w:rsid w:val="00280D0E"/>
    <w:rsid w:val="0028275A"/>
    <w:rsid w:val="00283B0B"/>
    <w:rsid w:val="002872A1"/>
    <w:rsid w:val="00287B94"/>
    <w:rsid w:val="00292418"/>
    <w:rsid w:val="00292876"/>
    <w:rsid w:val="002933F2"/>
    <w:rsid w:val="0029516F"/>
    <w:rsid w:val="00295CCA"/>
    <w:rsid w:val="002A374C"/>
    <w:rsid w:val="002A5E8D"/>
    <w:rsid w:val="002B4AA4"/>
    <w:rsid w:val="002C7E53"/>
    <w:rsid w:val="002E2501"/>
    <w:rsid w:val="002F3F3E"/>
    <w:rsid w:val="00311182"/>
    <w:rsid w:val="0032491F"/>
    <w:rsid w:val="0033000C"/>
    <w:rsid w:val="0033334F"/>
    <w:rsid w:val="003342EA"/>
    <w:rsid w:val="00363A9F"/>
    <w:rsid w:val="003668E9"/>
    <w:rsid w:val="00381BCD"/>
    <w:rsid w:val="003912F9"/>
    <w:rsid w:val="00394D16"/>
    <w:rsid w:val="003A01AD"/>
    <w:rsid w:val="003A564B"/>
    <w:rsid w:val="003B0135"/>
    <w:rsid w:val="003C40A0"/>
    <w:rsid w:val="003C4B12"/>
    <w:rsid w:val="003E3A4A"/>
    <w:rsid w:val="003E4D3F"/>
    <w:rsid w:val="003E5FDC"/>
    <w:rsid w:val="00400EA2"/>
    <w:rsid w:val="004011C0"/>
    <w:rsid w:val="004062CA"/>
    <w:rsid w:val="00423073"/>
    <w:rsid w:val="00423B4C"/>
    <w:rsid w:val="00423D7B"/>
    <w:rsid w:val="00423E8C"/>
    <w:rsid w:val="004305C8"/>
    <w:rsid w:val="004342FE"/>
    <w:rsid w:val="0044218F"/>
    <w:rsid w:val="00450601"/>
    <w:rsid w:val="004643C5"/>
    <w:rsid w:val="00465925"/>
    <w:rsid w:val="0046657F"/>
    <w:rsid w:val="00466D1D"/>
    <w:rsid w:val="0046768F"/>
    <w:rsid w:val="00475EF3"/>
    <w:rsid w:val="0049360E"/>
    <w:rsid w:val="00494D2C"/>
    <w:rsid w:val="004966CF"/>
    <w:rsid w:val="00497377"/>
    <w:rsid w:val="004B027B"/>
    <w:rsid w:val="004B7CCD"/>
    <w:rsid w:val="004C0725"/>
    <w:rsid w:val="004C4CF4"/>
    <w:rsid w:val="004C6863"/>
    <w:rsid w:val="004D2398"/>
    <w:rsid w:val="004D394A"/>
    <w:rsid w:val="004E7131"/>
    <w:rsid w:val="004F1A1A"/>
    <w:rsid w:val="0050196C"/>
    <w:rsid w:val="0050579F"/>
    <w:rsid w:val="00506E08"/>
    <w:rsid w:val="00511F5F"/>
    <w:rsid w:val="005223BA"/>
    <w:rsid w:val="00525A68"/>
    <w:rsid w:val="00537397"/>
    <w:rsid w:val="00537B3A"/>
    <w:rsid w:val="00543E1B"/>
    <w:rsid w:val="0055114E"/>
    <w:rsid w:val="005521B0"/>
    <w:rsid w:val="00552731"/>
    <w:rsid w:val="00571D8F"/>
    <w:rsid w:val="005753E9"/>
    <w:rsid w:val="0057622D"/>
    <w:rsid w:val="005764A0"/>
    <w:rsid w:val="005817AE"/>
    <w:rsid w:val="00583D38"/>
    <w:rsid w:val="00584A33"/>
    <w:rsid w:val="00586239"/>
    <w:rsid w:val="0059367C"/>
    <w:rsid w:val="00597866"/>
    <w:rsid w:val="005A2763"/>
    <w:rsid w:val="005A2FE0"/>
    <w:rsid w:val="005B0180"/>
    <w:rsid w:val="005B1466"/>
    <w:rsid w:val="005B3356"/>
    <w:rsid w:val="005C3008"/>
    <w:rsid w:val="005C4D5A"/>
    <w:rsid w:val="005D31B6"/>
    <w:rsid w:val="005D5B94"/>
    <w:rsid w:val="00603E00"/>
    <w:rsid w:val="0060414B"/>
    <w:rsid w:val="00611DE9"/>
    <w:rsid w:val="00614C3B"/>
    <w:rsid w:val="0061784C"/>
    <w:rsid w:val="00624DEB"/>
    <w:rsid w:val="00627491"/>
    <w:rsid w:val="00630A7C"/>
    <w:rsid w:val="0063694B"/>
    <w:rsid w:val="00642D34"/>
    <w:rsid w:val="00644E56"/>
    <w:rsid w:val="00647288"/>
    <w:rsid w:val="00647B4E"/>
    <w:rsid w:val="0065286F"/>
    <w:rsid w:val="00673EA1"/>
    <w:rsid w:val="00674BBD"/>
    <w:rsid w:val="006770BC"/>
    <w:rsid w:val="00695612"/>
    <w:rsid w:val="0069795B"/>
    <w:rsid w:val="006A1018"/>
    <w:rsid w:val="006A2A12"/>
    <w:rsid w:val="006A65BB"/>
    <w:rsid w:val="006B6061"/>
    <w:rsid w:val="006C29CC"/>
    <w:rsid w:val="006C6201"/>
    <w:rsid w:val="006C6C72"/>
    <w:rsid w:val="006C7CAC"/>
    <w:rsid w:val="006E03C8"/>
    <w:rsid w:val="006E73BB"/>
    <w:rsid w:val="00703959"/>
    <w:rsid w:val="007104C4"/>
    <w:rsid w:val="00710557"/>
    <w:rsid w:val="00714A84"/>
    <w:rsid w:val="0071639E"/>
    <w:rsid w:val="00716792"/>
    <w:rsid w:val="007258D9"/>
    <w:rsid w:val="007401C3"/>
    <w:rsid w:val="00741FA9"/>
    <w:rsid w:val="007511AA"/>
    <w:rsid w:val="00760608"/>
    <w:rsid w:val="00763327"/>
    <w:rsid w:val="0078356E"/>
    <w:rsid w:val="00784186"/>
    <w:rsid w:val="00785E16"/>
    <w:rsid w:val="007916CD"/>
    <w:rsid w:val="00796231"/>
    <w:rsid w:val="007A03A6"/>
    <w:rsid w:val="007A6BE7"/>
    <w:rsid w:val="007B23C2"/>
    <w:rsid w:val="007C2529"/>
    <w:rsid w:val="007C7502"/>
    <w:rsid w:val="007C7BD1"/>
    <w:rsid w:val="007D0906"/>
    <w:rsid w:val="007E1E4C"/>
    <w:rsid w:val="007E5ECC"/>
    <w:rsid w:val="007F5EC8"/>
    <w:rsid w:val="00804F12"/>
    <w:rsid w:val="0081004A"/>
    <w:rsid w:val="00810EE0"/>
    <w:rsid w:val="008233EA"/>
    <w:rsid w:val="008337A7"/>
    <w:rsid w:val="008360EA"/>
    <w:rsid w:val="00837799"/>
    <w:rsid w:val="00837FDD"/>
    <w:rsid w:val="0084319A"/>
    <w:rsid w:val="00844D04"/>
    <w:rsid w:val="0084559D"/>
    <w:rsid w:val="00853D1D"/>
    <w:rsid w:val="00855635"/>
    <w:rsid w:val="0085613D"/>
    <w:rsid w:val="008708A9"/>
    <w:rsid w:val="00886B19"/>
    <w:rsid w:val="00886ED5"/>
    <w:rsid w:val="008930E1"/>
    <w:rsid w:val="00893F90"/>
    <w:rsid w:val="008B304C"/>
    <w:rsid w:val="008B4714"/>
    <w:rsid w:val="008B646D"/>
    <w:rsid w:val="008C00A4"/>
    <w:rsid w:val="008C0E62"/>
    <w:rsid w:val="008C57CA"/>
    <w:rsid w:val="008D0C42"/>
    <w:rsid w:val="008D27DC"/>
    <w:rsid w:val="008D3BCA"/>
    <w:rsid w:val="008D54B7"/>
    <w:rsid w:val="008D69EC"/>
    <w:rsid w:val="008F12F4"/>
    <w:rsid w:val="008F44BC"/>
    <w:rsid w:val="008F7418"/>
    <w:rsid w:val="00904A54"/>
    <w:rsid w:val="009143DD"/>
    <w:rsid w:val="009207A5"/>
    <w:rsid w:val="009210F8"/>
    <w:rsid w:val="00923A0A"/>
    <w:rsid w:val="00924F38"/>
    <w:rsid w:val="00927183"/>
    <w:rsid w:val="009325C4"/>
    <w:rsid w:val="009365EF"/>
    <w:rsid w:val="00937274"/>
    <w:rsid w:val="00937663"/>
    <w:rsid w:val="00937DF8"/>
    <w:rsid w:val="00941E36"/>
    <w:rsid w:val="00947223"/>
    <w:rsid w:val="009475B1"/>
    <w:rsid w:val="0095591D"/>
    <w:rsid w:val="009621C0"/>
    <w:rsid w:val="0096311C"/>
    <w:rsid w:val="00975D9E"/>
    <w:rsid w:val="00977F17"/>
    <w:rsid w:val="009828E2"/>
    <w:rsid w:val="009833BC"/>
    <w:rsid w:val="00985814"/>
    <w:rsid w:val="00991300"/>
    <w:rsid w:val="00995BAE"/>
    <w:rsid w:val="009A07B3"/>
    <w:rsid w:val="009A6FB1"/>
    <w:rsid w:val="009B0A4B"/>
    <w:rsid w:val="009C0B63"/>
    <w:rsid w:val="009C3CFC"/>
    <w:rsid w:val="009D05F2"/>
    <w:rsid w:val="009D1C39"/>
    <w:rsid w:val="009D4B6F"/>
    <w:rsid w:val="009E0BC8"/>
    <w:rsid w:val="009E0CDA"/>
    <w:rsid w:val="009E1F3B"/>
    <w:rsid w:val="009E1F86"/>
    <w:rsid w:val="00A02CD8"/>
    <w:rsid w:val="00A04492"/>
    <w:rsid w:val="00A0457B"/>
    <w:rsid w:val="00A046A3"/>
    <w:rsid w:val="00A1147D"/>
    <w:rsid w:val="00A125BE"/>
    <w:rsid w:val="00A1483B"/>
    <w:rsid w:val="00A23833"/>
    <w:rsid w:val="00A23EED"/>
    <w:rsid w:val="00A25CA9"/>
    <w:rsid w:val="00A27DB2"/>
    <w:rsid w:val="00A31397"/>
    <w:rsid w:val="00A35521"/>
    <w:rsid w:val="00A40F81"/>
    <w:rsid w:val="00A5446B"/>
    <w:rsid w:val="00A57878"/>
    <w:rsid w:val="00A61F75"/>
    <w:rsid w:val="00A665F0"/>
    <w:rsid w:val="00A7165E"/>
    <w:rsid w:val="00A717F6"/>
    <w:rsid w:val="00A73390"/>
    <w:rsid w:val="00A75AF4"/>
    <w:rsid w:val="00A75BDA"/>
    <w:rsid w:val="00A81425"/>
    <w:rsid w:val="00A84E6D"/>
    <w:rsid w:val="00A87482"/>
    <w:rsid w:val="00AA7147"/>
    <w:rsid w:val="00AB698F"/>
    <w:rsid w:val="00AD0E49"/>
    <w:rsid w:val="00AD1C86"/>
    <w:rsid w:val="00AF2E32"/>
    <w:rsid w:val="00AF421A"/>
    <w:rsid w:val="00B00D03"/>
    <w:rsid w:val="00B111E4"/>
    <w:rsid w:val="00B13183"/>
    <w:rsid w:val="00B166C6"/>
    <w:rsid w:val="00B230FD"/>
    <w:rsid w:val="00B31F85"/>
    <w:rsid w:val="00B34553"/>
    <w:rsid w:val="00B35720"/>
    <w:rsid w:val="00B54F0A"/>
    <w:rsid w:val="00B60452"/>
    <w:rsid w:val="00B610CE"/>
    <w:rsid w:val="00B64BDF"/>
    <w:rsid w:val="00B75200"/>
    <w:rsid w:val="00B8171B"/>
    <w:rsid w:val="00B839C6"/>
    <w:rsid w:val="00B83B10"/>
    <w:rsid w:val="00B8468B"/>
    <w:rsid w:val="00B85967"/>
    <w:rsid w:val="00B91683"/>
    <w:rsid w:val="00B9684E"/>
    <w:rsid w:val="00BA3465"/>
    <w:rsid w:val="00BA36FE"/>
    <w:rsid w:val="00BA672F"/>
    <w:rsid w:val="00BA7088"/>
    <w:rsid w:val="00BB4B95"/>
    <w:rsid w:val="00BC4F47"/>
    <w:rsid w:val="00BD4680"/>
    <w:rsid w:val="00BD4E55"/>
    <w:rsid w:val="00BE5A88"/>
    <w:rsid w:val="00BE78E6"/>
    <w:rsid w:val="00BF3227"/>
    <w:rsid w:val="00BF3BA4"/>
    <w:rsid w:val="00BF3F52"/>
    <w:rsid w:val="00BF3F91"/>
    <w:rsid w:val="00C143D2"/>
    <w:rsid w:val="00C234BA"/>
    <w:rsid w:val="00C25F75"/>
    <w:rsid w:val="00C3103B"/>
    <w:rsid w:val="00C315FF"/>
    <w:rsid w:val="00C3657B"/>
    <w:rsid w:val="00C453A1"/>
    <w:rsid w:val="00C4701B"/>
    <w:rsid w:val="00C6454B"/>
    <w:rsid w:val="00C64D19"/>
    <w:rsid w:val="00C706D6"/>
    <w:rsid w:val="00C727C9"/>
    <w:rsid w:val="00C809A3"/>
    <w:rsid w:val="00C85CB7"/>
    <w:rsid w:val="00C862B2"/>
    <w:rsid w:val="00CB0885"/>
    <w:rsid w:val="00CB2357"/>
    <w:rsid w:val="00CB442F"/>
    <w:rsid w:val="00CC3736"/>
    <w:rsid w:val="00CC5C97"/>
    <w:rsid w:val="00CD6711"/>
    <w:rsid w:val="00CE4F0E"/>
    <w:rsid w:val="00CF0ABC"/>
    <w:rsid w:val="00CF46EB"/>
    <w:rsid w:val="00D105D3"/>
    <w:rsid w:val="00D11C2A"/>
    <w:rsid w:val="00D1405F"/>
    <w:rsid w:val="00D212EE"/>
    <w:rsid w:val="00D22C8A"/>
    <w:rsid w:val="00D41618"/>
    <w:rsid w:val="00D420EB"/>
    <w:rsid w:val="00D427D2"/>
    <w:rsid w:val="00D520DA"/>
    <w:rsid w:val="00D53D47"/>
    <w:rsid w:val="00D57552"/>
    <w:rsid w:val="00D60439"/>
    <w:rsid w:val="00D611D8"/>
    <w:rsid w:val="00D6239B"/>
    <w:rsid w:val="00D76279"/>
    <w:rsid w:val="00D82420"/>
    <w:rsid w:val="00D82CB4"/>
    <w:rsid w:val="00D8535D"/>
    <w:rsid w:val="00D87D93"/>
    <w:rsid w:val="00DA1487"/>
    <w:rsid w:val="00DB0839"/>
    <w:rsid w:val="00DB219C"/>
    <w:rsid w:val="00DC0D0D"/>
    <w:rsid w:val="00DC4F90"/>
    <w:rsid w:val="00DD3F18"/>
    <w:rsid w:val="00DD50CA"/>
    <w:rsid w:val="00DE3D9C"/>
    <w:rsid w:val="00DE707C"/>
    <w:rsid w:val="00E01AB5"/>
    <w:rsid w:val="00E02820"/>
    <w:rsid w:val="00E057F2"/>
    <w:rsid w:val="00E067CE"/>
    <w:rsid w:val="00E06E18"/>
    <w:rsid w:val="00E10630"/>
    <w:rsid w:val="00E1075D"/>
    <w:rsid w:val="00E133BD"/>
    <w:rsid w:val="00E13462"/>
    <w:rsid w:val="00E16FAC"/>
    <w:rsid w:val="00E22844"/>
    <w:rsid w:val="00E24357"/>
    <w:rsid w:val="00E265E0"/>
    <w:rsid w:val="00E36CD2"/>
    <w:rsid w:val="00E444FE"/>
    <w:rsid w:val="00E46A25"/>
    <w:rsid w:val="00E50505"/>
    <w:rsid w:val="00E664B4"/>
    <w:rsid w:val="00E67591"/>
    <w:rsid w:val="00E7020A"/>
    <w:rsid w:val="00E80E8C"/>
    <w:rsid w:val="00E8532D"/>
    <w:rsid w:val="00E95122"/>
    <w:rsid w:val="00E9517F"/>
    <w:rsid w:val="00E955D4"/>
    <w:rsid w:val="00EB3746"/>
    <w:rsid w:val="00EB6646"/>
    <w:rsid w:val="00EC1821"/>
    <w:rsid w:val="00ED4EC0"/>
    <w:rsid w:val="00EE6FB1"/>
    <w:rsid w:val="00EF2F8B"/>
    <w:rsid w:val="00F0470B"/>
    <w:rsid w:val="00F113A3"/>
    <w:rsid w:val="00F11687"/>
    <w:rsid w:val="00F14B95"/>
    <w:rsid w:val="00F16015"/>
    <w:rsid w:val="00F201C7"/>
    <w:rsid w:val="00F27631"/>
    <w:rsid w:val="00F3213E"/>
    <w:rsid w:val="00F36970"/>
    <w:rsid w:val="00F45769"/>
    <w:rsid w:val="00F471D5"/>
    <w:rsid w:val="00F5019D"/>
    <w:rsid w:val="00F51534"/>
    <w:rsid w:val="00F52152"/>
    <w:rsid w:val="00F60F63"/>
    <w:rsid w:val="00F61237"/>
    <w:rsid w:val="00F64942"/>
    <w:rsid w:val="00F66747"/>
    <w:rsid w:val="00F70858"/>
    <w:rsid w:val="00F70A45"/>
    <w:rsid w:val="00F7144E"/>
    <w:rsid w:val="00F7494F"/>
    <w:rsid w:val="00F76BDC"/>
    <w:rsid w:val="00F77391"/>
    <w:rsid w:val="00F80ACF"/>
    <w:rsid w:val="00F86C0E"/>
    <w:rsid w:val="00F870A1"/>
    <w:rsid w:val="00F955C0"/>
    <w:rsid w:val="00FA0175"/>
    <w:rsid w:val="00FA180E"/>
    <w:rsid w:val="00FA5D7D"/>
    <w:rsid w:val="00FB234A"/>
    <w:rsid w:val="00FB569B"/>
    <w:rsid w:val="00FC2532"/>
    <w:rsid w:val="00FC359C"/>
    <w:rsid w:val="00FC6C50"/>
    <w:rsid w:val="00FE3E10"/>
    <w:rsid w:val="00FE44C6"/>
    <w:rsid w:val="00FE6297"/>
    <w:rsid w:val="00FF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8F719"/>
  <w15:docId w15:val="{2BE73834-9FDA-4165-BDDB-C4A778FC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1618"/>
  </w:style>
  <w:style w:type="paragraph" w:styleId="1">
    <w:name w:val="heading 1"/>
    <w:basedOn w:val="a"/>
    <w:next w:val="a"/>
    <w:link w:val="10"/>
    <w:qFormat/>
    <w:rsid w:val="000D7F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10EE0"/>
    <w:pPr>
      <w:keepNext/>
      <w:outlineLvl w:val="1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41618"/>
    <w:rPr>
      <w:color w:val="0000FF"/>
      <w:u w:val="single"/>
    </w:rPr>
  </w:style>
  <w:style w:type="paragraph" w:styleId="20">
    <w:name w:val="Body Text 2"/>
    <w:basedOn w:val="a"/>
    <w:link w:val="21"/>
    <w:rsid w:val="00D41618"/>
    <w:rPr>
      <w:sz w:val="28"/>
    </w:rPr>
  </w:style>
  <w:style w:type="paragraph" w:customStyle="1" w:styleId="pjust">
    <w:name w:val="pjust"/>
    <w:basedOn w:val="a"/>
    <w:rsid w:val="0096311C"/>
    <w:pPr>
      <w:spacing w:before="100" w:beforeAutospacing="1" w:after="100" w:afterAutospacing="1" w:line="200" w:lineRule="atLeast"/>
      <w:jc w:val="both"/>
    </w:pPr>
    <w:rPr>
      <w:color w:val="000000"/>
    </w:rPr>
  </w:style>
  <w:style w:type="character" w:styleId="a4">
    <w:name w:val="Strong"/>
    <w:qFormat/>
    <w:rsid w:val="0015588C"/>
    <w:rPr>
      <w:b/>
      <w:bCs/>
    </w:rPr>
  </w:style>
  <w:style w:type="paragraph" w:styleId="a5">
    <w:name w:val="Balloon Text"/>
    <w:basedOn w:val="a"/>
    <w:semiHidden/>
    <w:rsid w:val="0049737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C2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ED4EC0"/>
    <w:pPr>
      <w:spacing w:after="120"/>
    </w:pPr>
  </w:style>
  <w:style w:type="character" w:customStyle="1" w:styleId="10">
    <w:name w:val="Заголовок 1 Знак"/>
    <w:link w:val="1"/>
    <w:rsid w:val="000D7F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8">
    <w:name w:val="Знак Знак"/>
    <w:basedOn w:val="a"/>
    <w:rsid w:val="00C809A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FontStyle23">
    <w:name w:val="Font Style23"/>
    <w:rsid w:val="00BA36FE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031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4966CF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394D16"/>
    <w:rPr>
      <w:color w:val="808080"/>
      <w:shd w:val="clear" w:color="auto" w:fill="E6E6E6"/>
    </w:rPr>
  </w:style>
  <w:style w:type="character" w:customStyle="1" w:styleId="21">
    <w:name w:val="Основной текст 2 Знак"/>
    <w:basedOn w:val="a0"/>
    <w:link w:val="20"/>
    <w:rsid w:val="00024ABD"/>
    <w:rPr>
      <w:sz w:val="28"/>
    </w:rPr>
  </w:style>
  <w:style w:type="paragraph" w:styleId="ab">
    <w:name w:val="header"/>
    <w:basedOn w:val="a"/>
    <w:link w:val="ac"/>
    <w:unhideWhenUsed/>
    <w:rsid w:val="00F1601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16015"/>
  </w:style>
  <w:style w:type="paragraph" w:styleId="ad">
    <w:name w:val="footer"/>
    <w:basedOn w:val="a"/>
    <w:link w:val="ae"/>
    <w:uiPriority w:val="99"/>
    <w:unhideWhenUsed/>
    <w:rsid w:val="00F1601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1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miac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elmia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6</Pages>
  <Words>2229</Words>
  <Characters>12709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Pigoreva</dc:creator>
  <cp:lastModifiedBy>Александр Сомин</cp:lastModifiedBy>
  <cp:revision>47</cp:revision>
  <cp:lastPrinted>2018-07-17T07:26:00Z</cp:lastPrinted>
  <dcterms:created xsi:type="dcterms:W3CDTF">2017-06-26T12:21:00Z</dcterms:created>
  <dcterms:modified xsi:type="dcterms:W3CDTF">2018-07-30T06:07:00Z</dcterms:modified>
</cp:coreProperties>
</file>