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835" w:rsidRPr="00D1445C" w:rsidRDefault="00964835" w:rsidP="00D1445C">
      <w:pPr>
        <w:jc w:val="center"/>
        <w:rPr>
          <w:b/>
          <w:bCs/>
        </w:rPr>
      </w:pPr>
      <w:r w:rsidRPr="00D1445C">
        <w:rPr>
          <w:b/>
          <w:bCs/>
        </w:rPr>
        <w:t>ПРИКАЗ</w:t>
      </w:r>
    </w:p>
    <w:p w:rsidR="00964835" w:rsidRDefault="00964835" w:rsidP="0050440C"/>
    <w:p w:rsidR="0061474B" w:rsidRPr="0066592C" w:rsidRDefault="0061474B" w:rsidP="0050440C"/>
    <w:tbl>
      <w:tblPr>
        <w:tblStyle w:val="ad"/>
        <w:tblW w:w="5000" w:type="pct"/>
        <w:tblLook w:val="04A0"/>
      </w:tblPr>
      <w:tblGrid>
        <w:gridCol w:w="3284"/>
        <w:gridCol w:w="3284"/>
        <w:gridCol w:w="3286"/>
      </w:tblGrid>
      <w:tr w:rsidR="0050440C" w:rsidTr="00642F93">
        <w:trPr>
          <w:trHeight w:val="370"/>
        </w:trPr>
        <w:tc>
          <w:tcPr>
            <w:tcW w:w="1666" w:type="pct"/>
          </w:tcPr>
          <w:p w:rsidR="0050440C" w:rsidRDefault="0050440C" w:rsidP="00642F93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50440C" w:rsidRDefault="0050440C" w:rsidP="00642F93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50440C" w:rsidRDefault="0050440C" w:rsidP="00642F93">
            <w:pPr>
              <w:pStyle w:val="afe"/>
            </w:pPr>
            <w:r>
              <w:t>«__»__________ 20__ г.</w:t>
            </w:r>
          </w:p>
        </w:tc>
      </w:tr>
    </w:tbl>
    <w:p w:rsidR="001C5C64" w:rsidRDefault="001C5C64" w:rsidP="0050440C"/>
    <w:p w:rsidR="0061474B" w:rsidRPr="00AE354F" w:rsidRDefault="0061474B" w:rsidP="0050440C"/>
    <w:tbl>
      <w:tblPr>
        <w:tblStyle w:val="af2"/>
        <w:tblW w:w="0" w:type="auto"/>
        <w:tblLook w:val="04A0"/>
      </w:tblPr>
      <w:tblGrid>
        <w:gridCol w:w="9854"/>
      </w:tblGrid>
      <w:tr w:rsidR="00964835" w:rsidRPr="0066592C" w:rsidTr="003A004E">
        <w:tc>
          <w:tcPr>
            <w:tcW w:w="10422" w:type="dxa"/>
          </w:tcPr>
          <w:p w:rsidR="0061474B" w:rsidRDefault="00964835" w:rsidP="00964835">
            <w:pPr>
              <w:jc w:val="left"/>
              <w:rPr>
                <w:b/>
              </w:rPr>
            </w:pPr>
            <w:r w:rsidRPr="0061474B">
              <w:rPr>
                <w:b/>
              </w:rPr>
              <w:t>Об ответственном за обеспечение безопасности</w:t>
            </w:r>
          </w:p>
          <w:p w:rsidR="0061474B" w:rsidRDefault="00964835" w:rsidP="00964835">
            <w:pPr>
              <w:jc w:val="left"/>
              <w:rPr>
                <w:b/>
              </w:rPr>
            </w:pPr>
            <w:r w:rsidRPr="0061474B">
              <w:rPr>
                <w:b/>
              </w:rPr>
              <w:t>персональных данных в информационных системах</w:t>
            </w:r>
          </w:p>
          <w:p w:rsidR="00964835" w:rsidRPr="0061474B" w:rsidRDefault="00964835" w:rsidP="004824A8">
            <w:pPr>
              <w:jc w:val="left"/>
              <w:rPr>
                <w:b/>
              </w:rPr>
            </w:pPr>
            <w:r w:rsidRPr="0061474B">
              <w:rPr>
                <w:b/>
              </w:rPr>
              <w:t xml:space="preserve">персональных данных </w:t>
            </w:r>
            <w:r w:rsidR="0061474B" w:rsidRPr="00100CF7">
              <w:rPr>
                <w:b/>
                <w:i/>
                <w:highlight w:val="yellow"/>
              </w:rPr>
              <w:t xml:space="preserve">&lt;наименование </w:t>
            </w:r>
            <w:r w:rsidR="004824A8">
              <w:rPr>
                <w:b/>
                <w:i/>
                <w:highlight w:val="yellow"/>
              </w:rPr>
              <w:t>учреждения</w:t>
            </w:r>
            <w:r w:rsidR="0061474B" w:rsidRPr="00100CF7">
              <w:rPr>
                <w:b/>
                <w:i/>
                <w:highlight w:val="yellow"/>
              </w:rPr>
              <w:t>&gt;</w:t>
            </w:r>
          </w:p>
        </w:tc>
      </w:tr>
    </w:tbl>
    <w:p w:rsidR="00964835" w:rsidRDefault="00964835" w:rsidP="0050440C"/>
    <w:p w:rsidR="00426820" w:rsidRPr="0066592C" w:rsidRDefault="00426820" w:rsidP="0050440C">
      <w:pPr>
        <w:ind w:firstLine="709"/>
      </w:pPr>
      <w:r w:rsidRPr="0066592C">
        <w:t xml:space="preserve">В целях выполнения требований Федерального закона от 27 июля 2006 г. № 152-ФЗ «О персональных данных», постановления Правительства Российской Федерации от 1 ноября 2012 г. № 1119 «Об утверждении требований к защите персональных данных при их обработке в информационных системах персональных данных», </w:t>
      </w:r>
      <w:r w:rsidRPr="0066592C">
        <w:rPr>
          <w:rStyle w:val="af4"/>
          <w:rFonts w:cs="Times New Roman"/>
        </w:rPr>
        <w:t>приказываю:</w:t>
      </w:r>
    </w:p>
    <w:p w:rsidR="00426820" w:rsidRPr="00C06E62" w:rsidRDefault="00426820" w:rsidP="00CE33CA">
      <w:pPr>
        <w:pStyle w:val="af8"/>
        <w:tabs>
          <w:tab w:val="clear" w:pos="0"/>
          <w:tab w:val="clear" w:pos="1495"/>
        </w:tabs>
      </w:pPr>
      <w:r w:rsidRPr="00C06E62">
        <w:t xml:space="preserve">Для обеспечения уровня защищенности персональных данных при их обработке в информационных системах персональных данных, определенного в отдельных нормативных актах </w:t>
      </w:r>
      <w:r w:rsidR="0061474B" w:rsidRPr="00100CF7">
        <w:rPr>
          <w:i/>
          <w:highlight w:val="yellow"/>
        </w:rPr>
        <w:t>&lt;</w:t>
      </w:r>
      <w:r w:rsidR="004824A8">
        <w:rPr>
          <w:i/>
          <w:highlight w:val="yellow"/>
        </w:rPr>
        <w:t>наименование учреждения</w:t>
      </w:r>
      <w:r w:rsidR="0061474B" w:rsidRPr="00100CF7">
        <w:rPr>
          <w:i/>
          <w:highlight w:val="yellow"/>
        </w:rPr>
        <w:t>&gt;</w:t>
      </w:r>
      <w:r w:rsidRPr="00C06E62">
        <w:t xml:space="preserve">, назначить ответственным за обеспечение безопасности персональных данных в информационных системах персональных данных </w:t>
      </w:r>
      <w:r w:rsidR="0061474B" w:rsidRPr="00100CF7">
        <w:rPr>
          <w:i/>
          <w:highlight w:val="yellow"/>
        </w:rPr>
        <w:t>&lt;</w:t>
      </w:r>
      <w:r w:rsidR="004824A8">
        <w:rPr>
          <w:i/>
          <w:highlight w:val="yellow"/>
        </w:rPr>
        <w:t>наименование учреждения</w:t>
      </w:r>
      <w:r w:rsidR="0061474B" w:rsidRPr="00100CF7">
        <w:rPr>
          <w:i/>
          <w:highlight w:val="yellow"/>
        </w:rPr>
        <w:t>&gt;</w:t>
      </w:r>
      <w:r w:rsidRPr="00100CF7">
        <w:rPr>
          <w:highlight w:val="yellow"/>
        </w:rPr>
        <w:t xml:space="preserve"> </w:t>
      </w:r>
      <w:r w:rsidR="0061474B" w:rsidRPr="00100CF7">
        <w:rPr>
          <w:i/>
          <w:highlight w:val="yellow"/>
        </w:rPr>
        <w:t>&lt;должность&gt; &lt;ФИО&gt;</w:t>
      </w:r>
      <w:r w:rsidRPr="00100CF7">
        <w:rPr>
          <w:highlight w:val="yellow"/>
        </w:rPr>
        <w:t>.</w:t>
      </w:r>
    </w:p>
    <w:p w:rsidR="00426820" w:rsidRDefault="00426820" w:rsidP="00CE33CA">
      <w:pPr>
        <w:pStyle w:val="a0"/>
        <w:tabs>
          <w:tab w:val="clear" w:pos="0"/>
          <w:tab w:val="clear" w:pos="1495"/>
        </w:tabs>
      </w:pPr>
      <w:r w:rsidRPr="00C06E62">
        <w:t xml:space="preserve">Утвердить прилагаемую инструкцию ответственного за обеспечение безопасности персональных данных в информационных системах персональных данных </w:t>
      </w:r>
      <w:r w:rsidR="0061474B" w:rsidRPr="00100CF7">
        <w:rPr>
          <w:i/>
          <w:highlight w:val="yellow"/>
        </w:rPr>
        <w:t>&lt;</w:t>
      </w:r>
      <w:r w:rsidR="004824A8">
        <w:rPr>
          <w:i/>
          <w:highlight w:val="yellow"/>
        </w:rPr>
        <w:t>наименование учреждения</w:t>
      </w:r>
      <w:r w:rsidR="0061474B" w:rsidRPr="00100CF7">
        <w:rPr>
          <w:i/>
          <w:highlight w:val="yellow"/>
        </w:rPr>
        <w:t>&gt;</w:t>
      </w:r>
      <w:r w:rsidRPr="00100CF7">
        <w:rPr>
          <w:highlight w:val="yellow"/>
        </w:rPr>
        <w:t>.</w:t>
      </w:r>
    </w:p>
    <w:p w:rsidR="00100CF7" w:rsidRPr="00C06E62" w:rsidRDefault="00100CF7" w:rsidP="00CE33CA">
      <w:pPr>
        <w:pStyle w:val="a0"/>
        <w:tabs>
          <w:tab w:val="clear" w:pos="0"/>
          <w:tab w:val="clear" w:pos="1495"/>
        </w:tabs>
      </w:pPr>
      <w:r>
        <w:t>О</w:t>
      </w:r>
      <w:r w:rsidRPr="00C06E62">
        <w:t xml:space="preserve">тветственного за обеспечение безопасности </w:t>
      </w:r>
      <w:r>
        <w:t>персональных данных ознакомить по роспись с</w:t>
      </w:r>
      <w:r>
        <w:rPr>
          <w:sz w:val="28"/>
        </w:rPr>
        <w:t xml:space="preserve"> </w:t>
      </w:r>
      <w:r w:rsidRPr="00100CF7">
        <w:t>настоящим приказом и прилагаемой инструкцией</w:t>
      </w:r>
      <w:r>
        <w:rPr>
          <w:sz w:val="28"/>
        </w:rPr>
        <w:t>.</w:t>
      </w:r>
    </w:p>
    <w:p w:rsidR="00426820" w:rsidRDefault="00426820" w:rsidP="00CE33CA">
      <w:pPr>
        <w:pStyle w:val="afa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61474B" w:rsidRPr="0066592C" w:rsidTr="00C27513">
        <w:trPr>
          <w:jc w:val="center"/>
        </w:trPr>
        <w:tc>
          <w:tcPr>
            <w:tcW w:w="5682" w:type="dxa"/>
          </w:tcPr>
          <w:p w:rsidR="0061474B" w:rsidRPr="00100CF7" w:rsidRDefault="0061474B" w:rsidP="004824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100CF7">
              <w:rPr>
                <w:highlight w:val="yellow"/>
              </w:rPr>
              <w:t xml:space="preserve">Руководитель </w:t>
            </w:r>
            <w:r w:rsidR="004824A8">
              <w:rPr>
                <w:highlight w:val="yellow"/>
              </w:rPr>
              <w:t>учреждения</w:t>
            </w:r>
          </w:p>
        </w:tc>
        <w:tc>
          <w:tcPr>
            <w:tcW w:w="4264" w:type="dxa"/>
          </w:tcPr>
          <w:p w:rsidR="0061474B" w:rsidRPr="00100CF7" w:rsidRDefault="0061474B" w:rsidP="00B36C7E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100CF7">
              <w:rPr>
                <w:i/>
                <w:highlight w:val="yellow"/>
              </w:rPr>
              <w:t>&lt;ФИО руководителя&gt;</w:t>
            </w:r>
          </w:p>
        </w:tc>
      </w:tr>
    </w:tbl>
    <w:p w:rsidR="0061514A" w:rsidRPr="0066592C" w:rsidRDefault="00731B6C">
      <w:pPr>
        <w:rPr>
          <w:szCs w:val="28"/>
        </w:rPr>
        <w:sectPr w:rsidR="0061514A" w:rsidRPr="0066592C" w:rsidSect="00423859">
          <w:headerReference w:type="default" r:id="rId8"/>
          <w:footerReference w:type="default" r:id="rId9"/>
          <w:headerReference w:type="first" r:id="rId10"/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  <w:r w:rsidRPr="0066592C">
        <w:rPr>
          <w:szCs w:val="28"/>
        </w:rPr>
        <w:br w:type="page"/>
      </w:r>
    </w:p>
    <w:p w:rsidR="00731B6C" w:rsidRPr="0050440C" w:rsidRDefault="00731B6C" w:rsidP="00FC60C6">
      <w:pPr>
        <w:pStyle w:val="af6"/>
        <w:rPr>
          <w:rStyle w:val="afb"/>
        </w:rPr>
      </w:pPr>
      <w:r w:rsidRPr="0050440C">
        <w:rPr>
          <w:rStyle w:val="afb"/>
        </w:rPr>
        <w:lastRenderedPageBreak/>
        <w:t>Утвержден</w:t>
      </w:r>
      <w:r w:rsidR="00457B3F" w:rsidRPr="0050440C">
        <w:rPr>
          <w:rStyle w:val="afb"/>
        </w:rPr>
        <w:t>а</w:t>
      </w:r>
    </w:p>
    <w:p w:rsidR="00731B6C" w:rsidRPr="0066592C" w:rsidRDefault="00731B6C" w:rsidP="00FC60C6">
      <w:pPr>
        <w:pStyle w:val="af6"/>
        <w:rPr>
          <w:rFonts w:cs="Times New Roman"/>
        </w:rPr>
      </w:pPr>
      <w:r w:rsidRPr="0066592C">
        <w:rPr>
          <w:rFonts w:cs="Times New Roman"/>
        </w:rPr>
        <w:t xml:space="preserve">приказом </w:t>
      </w:r>
      <w:r w:rsidR="0061474B" w:rsidRPr="00100CF7">
        <w:rPr>
          <w:i/>
          <w:highlight w:val="yellow"/>
        </w:rPr>
        <w:t>&lt;</w:t>
      </w:r>
      <w:r w:rsidR="004824A8">
        <w:rPr>
          <w:i/>
          <w:highlight w:val="yellow"/>
        </w:rPr>
        <w:t>наименование учреждения</w:t>
      </w:r>
      <w:r w:rsidR="0061474B" w:rsidRPr="00100CF7">
        <w:rPr>
          <w:i/>
          <w:highlight w:val="yellow"/>
        </w:rPr>
        <w:t>&gt;</w:t>
      </w:r>
    </w:p>
    <w:p w:rsidR="00423E06" w:rsidRPr="00052404" w:rsidRDefault="00423E06" w:rsidP="00423E06">
      <w:pPr>
        <w:pStyle w:val="af6"/>
      </w:pPr>
      <w:r w:rsidRPr="00052404">
        <w:t>от «___» __________20__г. № ___</w:t>
      </w:r>
    </w:p>
    <w:p w:rsidR="00731B6C" w:rsidRPr="0066592C" w:rsidRDefault="00731B6C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Cs w:val="28"/>
        </w:rPr>
      </w:pPr>
      <w:bookmarkStart w:id="0" w:name="_GoBack"/>
      <w:bookmarkEnd w:id="0"/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caps/>
          <w:color w:val="000000"/>
          <w:szCs w:val="28"/>
        </w:rPr>
      </w:pPr>
      <w:r>
        <w:rPr>
          <w:b/>
          <w:sz w:val="24"/>
        </w:rPr>
        <w:t xml:space="preserve">ИНСТРУКЦИЯ </w:t>
      </w:r>
      <w:r>
        <w:rPr>
          <w:b/>
          <w:caps/>
          <w:color w:val="000000"/>
          <w:szCs w:val="28"/>
        </w:rPr>
        <w:t xml:space="preserve">ответственного </w:t>
      </w:r>
      <w:r w:rsidRPr="00212A7E">
        <w:rPr>
          <w:b/>
          <w:caps/>
          <w:color w:val="000000"/>
          <w:szCs w:val="28"/>
        </w:rPr>
        <w:t>за обеспечение б</w:t>
      </w:r>
      <w:r>
        <w:rPr>
          <w:b/>
          <w:caps/>
          <w:color w:val="000000"/>
          <w:szCs w:val="28"/>
        </w:rPr>
        <w:t>езопасности персональных данных</w:t>
      </w: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  <w:r w:rsidRPr="00212A7E">
        <w:rPr>
          <w:b/>
          <w:caps/>
          <w:color w:val="000000"/>
          <w:szCs w:val="28"/>
        </w:rPr>
        <w:t>в информационных системах персональных данных</w:t>
      </w:r>
      <w:r w:rsidRPr="0066592C">
        <w:rPr>
          <w:b/>
          <w:color w:val="000000"/>
          <w:szCs w:val="28"/>
        </w:rPr>
        <w:t xml:space="preserve"> </w:t>
      </w:r>
      <w:r w:rsidRPr="00100CF7">
        <w:rPr>
          <w:b/>
          <w:i/>
          <w:highlight w:val="yellow"/>
        </w:rPr>
        <w:t>&lt;</w:t>
      </w:r>
      <w:r w:rsidR="004824A8">
        <w:rPr>
          <w:b/>
          <w:i/>
          <w:highlight w:val="yellow"/>
        </w:rPr>
        <w:t>наименование учреждения</w:t>
      </w:r>
      <w:r w:rsidRPr="00100CF7">
        <w:rPr>
          <w:b/>
          <w:i/>
          <w:highlight w:val="yellow"/>
        </w:rPr>
        <w:t>&gt;</w:t>
      </w:r>
    </w:p>
    <w:p w:rsidR="00212A7E" w:rsidRDefault="00212A7E" w:rsidP="00212A7E">
      <w:pPr>
        <w:jc w:val="center"/>
        <w:rPr>
          <w:b/>
          <w:sz w:val="24"/>
        </w:rPr>
      </w:pPr>
      <w:r w:rsidRPr="00B56647">
        <w:rPr>
          <w:b/>
          <w:sz w:val="24"/>
        </w:rPr>
        <w:t xml:space="preserve"> </w:t>
      </w:r>
    </w:p>
    <w:p w:rsidR="00212A7E" w:rsidRPr="008135A0" w:rsidRDefault="00212A7E" w:rsidP="00212A7E">
      <w:pPr>
        <w:jc w:val="center"/>
        <w:rPr>
          <w:b/>
          <w:sz w:val="24"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Default="00212A7E" w:rsidP="00731B6C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212A7E" w:rsidRPr="003B405A" w:rsidRDefault="00212A7E" w:rsidP="00212A7E">
      <w:pPr>
        <w:jc w:val="center"/>
        <w:rPr>
          <w:sz w:val="24"/>
        </w:rPr>
      </w:pPr>
      <w:r w:rsidRPr="00B56647">
        <w:rPr>
          <w:sz w:val="24"/>
        </w:rPr>
        <w:t xml:space="preserve">г. </w:t>
      </w:r>
      <w:r w:rsidRPr="003B405A">
        <w:rPr>
          <w:sz w:val="24"/>
        </w:rPr>
        <w:t>Б</w:t>
      </w:r>
      <w:r>
        <w:rPr>
          <w:sz w:val="24"/>
        </w:rPr>
        <w:t>елгород</w:t>
      </w:r>
    </w:p>
    <w:p w:rsidR="00212A7E" w:rsidRDefault="00212A7E" w:rsidP="00212A7E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  <w:r>
        <w:rPr>
          <w:sz w:val="24"/>
        </w:rPr>
        <w:t>20__</w:t>
      </w:r>
      <w:r w:rsidRPr="00B56647">
        <w:rPr>
          <w:sz w:val="24"/>
        </w:rPr>
        <w:t xml:space="preserve"> г.</w:t>
      </w:r>
      <w:r w:rsidRPr="00212A7E">
        <w:rPr>
          <w:b/>
          <w:i/>
        </w:rPr>
        <w:br w:type="page"/>
      </w:r>
    </w:p>
    <w:p w:rsidR="00731B6C" w:rsidRPr="00950D84" w:rsidRDefault="00C91B9C" w:rsidP="00C91B9C">
      <w:pPr>
        <w:pStyle w:val="1"/>
        <w:rPr>
          <w:sz w:val="24"/>
          <w:szCs w:val="24"/>
        </w:rPr>
      </w:pPr>
      <w:r w:rsidRPr="00950D84">
        <w:rPr>
          <w:sz w:val="24"/>
          <w:szCs w:val="24"/>
        </w:rPr>
        <w:lastRenderedPageBreak/>
        <w:t>Общие положения</w:t>
      </w:r>
    </w:p>
    <w:p w:rsidR="0061474B" w:rsidRPr="00950D84" w:rsidRDefault="0061474B" w:rsidP="0061474B">
      <w:pPr>
        <w:pStyle w:val="2"/>
        <w:numPr>
          <w:ilvl w:val="0"/>
          <w:numId w:val="0"/>
        </w:numPr>
        <w:ind w:left="709"/>
        <w:rPr>
          <w:sz w:val="24"/>
          <w:szCs w:val="24"/>
        </w:rPr>
      </w:pP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Ответственный за обеспечение безопасности персональных данных в информационных системах персональных данных </w:t>
      </w:r>
      <w:r w:rsidR="0061474B" w:rsidRPr="00950D84">
        <w:rPr>
          <w:i/>
          <w:sz w:val="24"/>
          <w:szCs w:val="24"/>
        </w:rPr>
        <w:t>&lt;</w:t>
      </w:r>
      <w:r w:rsidR="004824A8">
        <w:rPr>
          <w:i/>
          <w:sz w:val="24"/>
          <w:szCs w:val="24"/>
          <w:highlight w:val="yellow"/>
        </w:rPr>
        <w:t>наименование учреждения</w:t>
      </w:r>
      <w:r w:rsidR="0061474B" w:rsidRPr="00950D84">
        <w:rPr>
          <w:i/>
          <w:sz w:val="24"/>
          <w:szCs w:val="24"/>
          <w:highlight w:val="yellow"/>
        </w:rPr>
        <w:t>&gt;</w:t>
      </w:r>
      <w:r w:rsidRPr="00950D84">
        <w:rPr>
          <w:sz w:val="24"/>
          <w:szCs w:val="24"/>
        </w:rPr>
        <w:t xml:space="preserve"> (далее</w:t>
      </w:r>
      <w:r w:rsidR="000A4F70" w:rsidRPr="00950D84">
        <w:rPr>
          <w:sz w:val="24"/>
          <w:szCs w:val="24"/>
        </w:rPr>
        <w:t xml:space="preserve"> – </w:t>
      </w:r>
      <w:r w:rsidRPr="00950D84">
        <w:rPr>
          <w:sz w:val="24"/>
          <w:szCs w:val="24"/>
        </w:rPr>
        <w:t xml:space="preserve">Ответственный) назначается приказом </w:t>
      </w:r>
      <w:r w:rsidR="00E364BD">
        <w:rPr>
          <w:sz w:val="24"/>
          <w:szCs w:val="24"/>
        </w:rPr>
        <w:t xml:space="preserve">руководителя </w:t>
      </w:r>
      <w:r w:rsidR="0061474B" w:rsidRPr="00950D84">
        <w:rPr>
          <w:i/>
          <w:sz w:val="24"/>
          <w:szCs w:val="24"/>
          <w:highlight w:val="yellow"/>
        </w:rPr>
        <w:t>&lt;</w:t>
      </w:r>
      <w:r w:rsidR="004824A8">
        <w:rPr>
          <w:i/>
          <w:sz w:val="24"/>
          <w:szCs w:val="24"/>
          <w:highlight w:val="yellow"/>
        </w:rPr>
        <w:t>наименование учреждения</w:t>
      </w:r>
      <w:r w:rsidR="0061474B" w:rsidRPr="00950D84">
        <w:rPr>
          <w:i/>
          <w:sz w:val="24"/>
          <w:szCs w:val="24"/>
          <w:highlight w:val="yellow"/>
        </w:rPr>
        <w:t>&gt;</w:t>
      </w:r>
      <w:r w:rsidRPr="00950D84">
        <w:rPr>
          <w:sz w:val="24"/>
          <w:szCs w:val="24"/>
        </w:rPr>
        <w:t xml:space="preserve"> (далее</w:t>
      </w:r>
      <w:r w:rsidR="000A4F70" w:rsidRPr="00950D84">
        <w:rPr>
          <w:sz w:val="24"/>
          <w:szCs w:val="24"/>
        </w:rPr>
        <w:t xml:space="preserve"> – </w:t>
      </w:r>
      <w:r w:rsidR="00D10508" w:rsidRPr="00950D84">
        <w:rPr>
          <w:sz w:val="24"/>
          <w:szCs w:val="24"/>
        </w:rPr>
        <w:t>Учреждение</w:t>
      </w:r>
      <w:r w:rsidRPr="00950D84">
        <w:rPr>
          <w:sz w:val="24"/>
          <w:szCs w:val="24"/>
        </w:rPr>
        <w:t>) и отвечает за обеспечение конфиденциальности, целостности и доступности персональных данных (далее</w:t>
      </w:r>
      <w:r w:rsidR="000A4F70" w:rsidRPr="00950D84">
        <w:rPr>
          <w:sz w:val="24"/>
          <w:szCs w:val="24"/>
        </w:rPr>
        <w:t xml:space="preserve"> – </w:t>
      </w:r>
      <w:r w:rsidRPr="00950D84">
        <w:rPr>
          <w:sz w:val="24"/>
          <w:szCs w:val="24"/>
        </w:rPr>
        <w:t>ПДн) в процессе их обработки в информационных системах персональных данных (далее</w:t>
      </w:r>
      <w:r w:rsidR="000A4F70" w:rsidRPr="00950D84">
        <w:rPr>
          <w:sz w:val="24"/>
          <w:szCs w:val="24"/>
        </w:rPr>
        <w:t xml:space="preserve"> – </w:t>
      </w:r>
      <w:r w:rsidRPr="00950D84">
        <w:rPr>
          <w:sz w:val="24"/>
          <w:szCs w:val="24"/>
        </w:rPr>
        <w:t xml:space="preserve">ИСПДн) </w:t>
      </w:r>
      <w:r w:rsidR="00D10508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>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Ответственный должен знать законодательные и иные нормативные правовые акты Российской Федерации</w:t>
      </w:r>
      <w:r w:rsidR="00CE33CA" w:rsidRPr="00950D84">
        <w:rPr>
          <w:sz w:val="24"/>
          <w:szCs w:val="24"/>
        </w:rPr>
        <w:t xml:space="preserve"> по защите информации</w:t>
      </w:r>
      <w:r w:rsidRPr="00950D84">
        <w:rPr>
          <w:sz w:val="24"/>
          <w:szCs w:val="24"/>
        </w:rPr>
        <w:t>, методические материалы в сфере обработки и защиты ПДн.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В своей деятельности Ответственный руководствуется </w:t>
      </w:r>
      <w:r w:rsidR="002D7FDC" w:rsidRPr="00950D84">
        <w:rPr>
          <w:sz w:val="24"/>
          <w:szCs w:val="24"/>
        </w:rPr>
        <w:t xml:space="preserve">Политикой в отношении обработки персональных данных в </w:t>
      </w:r>
      <w:r w:rsidR="00212A7E" w:rsidRPr="00950D84">
        <w:rPr>
          <w:sz w:val="24"/>
          <w:szCs w:val="24"/>
        </w:rPr>
        <w:t>Учреждении</w:t>
      </w:r>
      <w:r w:rsidRPr="00950D84">
        <w:rPr>
          <w:sz w:val="24"/>
          <w:szCs w:val="24"/>
        </w:rPr>
        <w:t>, настоящей Инструкцией</w:t>
      </w:r>
      <w:r w:rsidR="00573C05" w:rsidRPr="00950D84">
        <w:rPr>
          <w:sz w:val="24"/>
          <w:szCs w:val="24"/>
        </w:rPr>
        <w:t>, рекомендациями Ответственного за организацию обработки персональных данных (далее – Ответственный за организацию обработки ПДн)</w:t>
      </w:r>
      <w:r w:rsidR="00E364BD">
        <w:rPr>
          <w:sz w:val="24"/>
          <w:szCs w:val="24"/>
        </w:rPr>
        <w:t>, нормативными и методическими документами государственных регуляторов в области обеспечения информационной безопасности ПДн</w:t>
      </w:r>
      <w:r w:rsidRPr="00950D84">
        <w:rPr>
          <w:sz w:val="24"/>
          <w:szCs w:val="24"/>
        </w:rPr>
        <w:t>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Методическое руководство работой Ответственного осуществляет </w:t>
      </w:r>
      <w:r w:rsidR="00573C05" w:rsidRPr="00950D84">
        <w:rPr>
          <w:sz w:val="24"/>
          <w:szCs w:val="24"/>
        </w:rPr>
        <w:t>О</w:t>
      </w:r>
      <w:r w:rsidRPr="00950D84">
        <w:rPr>
          <w:sz w:val="24"/>
          <w:szCs w:val="24"/>
        </w:rPr>
        <w:t xml:space="preserve">тветственный за организацию обработки </w:t>
      </w:r>
      <w:r w:rsidR="00573C05" w:rsidRPr="00950D84">
        <w:rPr>
          <w:sz w:val="24"/>
          <w:szCs w:val="24"/>
        </w:rPr>
        <w:t>ПДн</w:t>
      </w:r>
      <w:r w:rsidRPr="00950D84">
        <w:rPr>
          <w:sz w:val="24"/>
          <w:szCs w:val="24"/>
        </w:rPr>
        <w:t>.</w:t>
      </w:r>
    </w:p>
    <w:p w:rsidR="00731B6C" w:rsidRPr="00950D84" w:rsidRDefault="00573C05" w:rsidP="00C91B9C">
      <w:pPr>
        <w:pStyle w:val="1"/>
        <w:rPr>
          <w:sz w:val="24"/>
          <w:szCs w:val="24"/>
        </w:rPr>
      </w:pPr>
      <w:r w:rsidRPr="00950D84">
        <w:rPr>
          <w:sz w:val="24"/>
          <w:szCs w:val="24"/>
        </w:rPr>
        <w:t>Основные функции и о</w:t>
      </w:r>
      <w:r w:rsidR="00C91B9C" w:rsidRPr="00950D84">
        <w:rPr>
          <w:sz w:val="24"/>
          <w:szCs w:val="24"/>
        </w:rPr>
        <w:t>бязанности ответственного за обеспечение безопасности персональных данных в информационных системах персональных данных</w:t>
      </w:r>
    </w:p>
    <w:p w:rsidR="0061474B" w:rsidRPr="00950D84" w:rsidRDefault="0061474B" w:rsidP="00452B36">
      <w:pPr>
        <w:ind w:firstLine="709"/>
        <w:rPr>
          <w:sz w:val="24"/>
        </w:rPr>
      </w:pPr>
    </w:p>
    <w:p w:rsidR="00573C05" w:rsidRPr="00D82EBA" w:rsidRDefault="00573C05" w:rsidP="00452B36">
      <w:pPr>
        <w:ind w:firstLine="709"/>
        <w:rPr>
          <w:b/>
          <w:sz w:val="24"/>
        </w:rPr>
      </w:pPr>
      <w:r w:rsidRPr="00D82EBA">
        <w:rPr>
          <w:b/>
          <w:sz w:val="24"/>
        </w:rPr>
        <w:t>Функции Ответственного:</w:t>
      </w:r>
    </w:p>
    <w:p w:rsidR="00573C05" w:rsidRPr="00950D84" w:rsidRDefault="00573C05" w:rsidP="00573C05">
      <w:pPr>
        <w:pStyle w:val="2"/>
        <w:rPr>
          <w:color w:val="000000"/>
          <w:sz w:val="24"/>
          <w:szCs w:val="24"/>
        </w:rPr>
      </w:pPr>
      <w:r w:rsidRPr="00950D84">
        <w:rPr>
          <w:sz w:val="24"/>
          <w:szCs w:val="24"/>
        </w:rPr>
        <w:t>Ответственный изучает все стороны деятельности Учреждения и вырабатывает рекомендации по защите ПДн при решении следующих основных вопросов: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проведение аналитической работы по комплексной защите и предупреждению утечки ПДн;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подготовка решений в отношении сведений о работах, выполняемых Учреждением, подлежащих защите;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рассмотрение проектов технических заданий, нормативных актов и указаний, договоров на выполнение работ, отчетной документации, с целью определения достаточности предусмотренных в них требований и мероприятий по комплексной защите ПДн, при научных исследованиях, при проведении других работ;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координация внедрения и эксплуатации систем защиты и безопасности информации, обрабатываемой техническими средствами;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проведение работ по контролю эффективности принимаемых мер по выявлению и закрытию возможных каналов утечки ПДн;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подготовка предложений по совершенствованию действующей системы защиты ПДн с последующим предоставлением Ответственному за организацию обработки ПДн Учреждения и/или руководителю Учреждения;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учет применяемых средств защиты информации, эксплуатационной и технической документации к ним, носителей ПДн;</w:t>
      </w:r>
    </w:p>
    <w:p w:rsidR="00573C05" w:rsidRPr="00950D84" w:rsidRDefault="00573C05" w:rsidP="00573C05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обеспечение соответствия проводимых работ в части обработки ПДн технике безопасности, правилам и нормам охраны труда;</w:t>
      </w:r>
    </w:p>
    <w:p w:rsidR="00573C05" w:rsidRPr="00950D84" w:rsidRDefault="00573C05" w:rsidP="00573C05">
      <w:pPr>
        <w:pStyle w:val="3"/>
        <w:rPr>
          <w:color w:val="000000"/>
          <w:sz w:val="24"/>
          <w:szCs w:val="24"/>
        </w:rPr>
      </w:pPr>
      <w:r w:rsidRPr="00950D84">
        <w:rPr>
          <w:sz w:val="24"/>
          <w:szCs w:val="24"/>
        </w:rPr>
        <w:lastRenderedPageBreak/>
        <w:t>осуществление в пределах своей компетенции иных функций в соответствии с целями и задачами Учреждения.</w:t>
      </w:r>
    </w:p>
    <w:p w:rsidR="00731B6C" w:rsidRPr="00D82EBA" w:rsidRDefault="00731B6C" w:rsidP="00452B36">
      <w:pPr>
        <w:ind w:firstLine="709"/>
        <w:rPr>
          <w:b/>
          <w:sz w:val="24"/>
        </w:rPr>
      </w:pPr>
      <w:r w:rsidRPr="00D82EBA">
        <w:rPr>
          <w:b/>
          <w:sz w:val="24"/>
        </w:rPr>
        <w:t>Ответственный обязан: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Соблюдать требования </w:t>
      </w:r>
      <w:r w:rsidR="00D82EBA">
        <w:rPr>
          <w:sz w:val="24"/>
          <w:szCs w:val="24"/>
        </w:rPr>
        <w:t xml:space="preserve">действующих </w:t>
      </w:r>
      <w:r w:rsidRPr="00950D84">
        <w:rPr>
          <w:sz w:val="24"/>
          <w:szCs w:val="24"/>
        </w:rPr>
        <w:t>нормативно-правовых и организационно-распорядительных документов по обеспечению безопасности ПДн при их обработке в ИСПДн.</w:t>
      </w:r>
    </w:p>
    <w:p w:rsidR="00054BF5" w:rsidRPr="00950D84" w:rsidRDefault="00054BF5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Знать состав, структуру, назначение и выполняемые задачи ИСПДн, а также состав информационных технологий и технических средств, позволяющих осуществлять обработку ПДн.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Осуществлять общее техническое сопровождение ИСПДн: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контролировать соблюдение требований по размещению и использованию технических средств, указанных в инструкциях по эксплуатации этих средств;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 xml:space="preserve">контролировать сохранность пломб на оборудовании автоматизированных рабочих мест; 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вести журнал учета и выдачи используемых материальных носителей ПДн;</w:t>
      </w:r>
    </w:p>
    <w:p w:rsidR="00731B6C" w:rsidRPr="00950D84" w:rsidRDefault="000B0721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контролировать использование съемных материальных носителей информации, в том числе запрещать использование неучтенных носителей информации;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 xml:space="preserve">проводить инструктаж сотрудников, осуществляющих обработку ПДн и имеющих доступ к ПДн, обрабатываемым в ИСПДн </w:t>
      </w:r>
      <w:r w:rsidR="00D10508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 xml:space="preserve"> (далее – Пользователи ИСПДн) по правилам работы в ИСПДн.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Осуществлять настройку и сопровождение подсистемы регистрации и учета ИСПДн: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реализовывать полномочия доступа (чтение, запись) для каждого пользователя к элементам защищаемых информационных ресурсов (том, каталог, файл, запись, поле записи) на основе утвержденного руководителем списка сотрудников, допущенных к работе в ИСПДн;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назначать пароли Пользователей ИСПДн;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контролировать плановую смену паролей Пользователями ИСПДн для доступа в ИСПДн;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своевременно удалять профиль Пользователя ИСПДн при увольнении или переводе сотрудника;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вводить в базу данных системы защиты от несанкционированного доступа (далее</w:t>
      </w:r>
      <w:r w:rsidR="000A4F70" w:rsidRPr="00950D84">
        <w:rPr>
          <w:sz w:val="24"/>
          <w:szCs w:val="24"/>
        </w:rPr>
        <w:t xml:space="preserve"> – </w:t>
      </w:r>
      <w:r w:rsidRPr="00950D84">
        <w:rPr>
          <w:sz w:val="24"/>
          <w:szCs w:val="24"/>
        </w:rPr>
        <w:t>НСД) описания событий, подлежащих регистрации в системном журнале;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регулярно проводить анализ системного журнала для выявления попыток несанкционированного доступа к ИСПДн;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 xml:space="preserve">своевременно информировать </w:t>
      </w:r>
      <w:r w:rsidR="00530E71" w:rsidRPr="00950D84">
        <w:rPr>
          <w:sz w:val="24"/>
          <w:szCs w:val="24"/>
        </w:rPr>
        <w:t>О</w:t>
      </w:r>
      <w:r w:rsidRPr="00950D84">
        <w:rPr>
          <w:sz w:val="24"/>
          <w:szCs w:val="24"/>
        </w:rPr>
        <w:t>тветственного за организацию обработки ПДн о несанкционированных действиях персонала для организации расследования попыток НСД.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Сопровождать подсистему обеспечения целостности рабочего программного обеспечения (ПО) ИСПДн: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 xml:space="preserve">обеспечивать регулярное и своевременное обновление антивирусного программного обеспечения </w:t>
      </w:r>
      <w:r w:rsidR="00D10508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>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обеспечивать поддержание установленного порядка эксплуатации антивирусного программного обеспечения;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 xml:space="preserve">обеспечивать регулярное и своевременное создание резервных копий ИСПДн </w:t>
      </w:r>
      <w:r w:rsidR="00D10508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>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осуществлять настройку и сопровождение системы защиты от НСД в ИСПДн.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lastRenderedPageBreak/>
        <w:t>Проводить периодическое тестирование функций системы защиты от НСД при изменении программной среды и полномочий Пользователей ИСПДн.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Требовать прекращения обработки ПДн в случае нарушения установленного порядка работ или нарушения функционирования средств и систем защиты информации.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Участвовать в анализе ситуаций, касающихся функционирования средств защиты информации и служебных расследований фактов НСД.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Участвовать при проведении внутреннего контроля соответствия обработки ПДн требованиям к защите ПДн.</w:t>
      </w:r>
    </w:p>
    <w:p w:rsidR="00731B6C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Контролировать выполнение Пользователями ИСПДн требований Инструкции пользователя информационных систем персональных данных </w:t>
      </w:r>
      <w:r w:rsidR="00212A7E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>, а также установленных требований для обеспечения уровней защищенности ПДн.</w:t>
      </w:r>
    </w:p>
    <w:p w:rsidR="00D82EBA" w:rsidRPr="00950D84" w:rsidRDefault="00D82EBA" w:rsidP="00C91B9C">
      <w:pPr>
        <w:pStyle w:val="2"/>
        <w:rPr>
          <w:sz w:val="24"/>
          <w:szCs w:val="24"/>
        </w:rPr>
      </w:pPr>
      <w:r w:rsidRPr="00D82EBA">
        <w:rPr>
          <w:sz w:val="24"/>
          <w:szCs w:val="24"/>
        </w:rPr>
        <w:t xml:space="preserve">Контролировать работу Пользователей </w:t>
      </w:r>
      <w:r w:rsidRPr="00950D84">
        <w:rPr>
          <w:sz w:val="24"/>
          <w:szCs w:val="24"/>
        </w:rPr>
        <w:t xml:space="preserve">ИСПДн </w:t>
      </w:r>
      <w:r w:rsidRPr="00D82EBA">
        <w:rPr>
          <w:sz w:val="24"/>
          <w:szCs w:val="24"/>
        </w:rPr>
        <w:t>в сетях общего пользования и (или) международного обмена.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Контролировать правильность применения Пользователями ИСПДн средств защиты информации.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В случае получения от Пользователей ИСПДн информации о фактах утраты, компрометации ключевой, парольной и аутентифицирующей информации, а также любой другой информации ограниченного доступа, незамедлительно принять все необходимые меры для обеспечения безопасности ПДн в пределах своих полномочий.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Обеспечивать функционирование и поддерживать работоспособность на автоматизированных рабочих местах ИСПДн: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антивирусного программного обеспечения;</w:t>
      </w:r>
    </w:p>
    <w:p w:rsidR="00731B6C" w:rsidRPr="00950D84" w:rsidRDefault="00731B6C" w:rsidP="00C91B9C">
      <w:pPr>
        <w:pStyle w:val="3"/>
        <w:rPr>
          <w:sz w:val="24"/>
          <w:szCs w:val="24"/>
        </w:rPr>
      </w:pPr>
      <w:r w:rsidRPr="00950D84">
        <w:rPr>
          <w:sz w:val="24"/>
          <w:szCs w:val="24"/>
        </w:rPr>
        <w:t>средств защиты от несанкционированного доступа.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В случае нарушения работоспособности технических средств и программного обеспечения ИСПДн, в том числе средств защиты ИСПДн, принимать меры по их своевременному восстановлению и выявлению причин, приведших к нарушению работоспособности.</w:t>
      </w:r>
    </w:p>
    <w:p w:rsidR="00731B6C" w:rsidRPr="00950D84" w:rsidRDefault="00731B6C" w:rsidP="00C91B9C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Своевременно информировать </w:t>
      </w:r>
      <w:r w:rsidR="00197048" w:rsidRPr="00950D84">
        <w:rPr>
          <w:sz w:val="24"/>
          <w:szCs w:val="24"/>
        </w:rPr>
        <w:t>О</w:t>
      </w:r>
      <w:r w:rsidRPr="00950D84">
        <w:rPr>
          <w:sz w:val="24"/>
          <w:szCs w:val="24"/>
        </w:rPr>
        <w:t xml:space="preserve">тветственного за организацию обработки </w:t>
      </w:r>
      <w:r w:rsidR="00197048" w:rsidRPr="00950D84">
        <w:rPr>
          <w:sz w:val="24"/>
          <w:szCs w:val="24"/>
        </w:rPr>
        <w:t>ПДн</w:t>
      </w:r>
      <w:r w:rsidRPr="00950D84">
        <w:rPr>
          <w:sz w:val="24"/>
          <w:szCs w:val="24"/>
        </w:rPr>
        <w:t xml:space="preserve"> о выявленных нарушениях требований по обеспечению безопасности ПДн и попытках несанкционированного доступа к ИСПДн.</w:t>
      </w:r>
    </w:p>
    <w:p w:rsidR="00E97467" w:rsidRPr="00950D84" w:rsidRDefault="00C91B9C" w:rsidP="00C91B9C">
      <w:pPr>
        <w:pStyle w:val="1"/>
        <w:rPr>
          <w:sz w:val="24"/>
          <w:szCs w:val="24"/>
        </w:rPr>
      </w:pPr>
      <w:r w:rsidRPr="00950D84">
        <w:rPr>
          <w:sz w:val="24"/>
          <w:szCs w:val="24"/>
        </w:rPr>
        <w:t xml:space="preserve">Права </w:t>
      </w:r>
      <w:r w:rsidR="00CD01A9">
        <w:rPr>
          <w:sz w:val="24"/>
          <w:szCs w:val="24"/>
        </w:rPr>
        <w:t xml:space="preserve"> и ответственность </w:t>
      </w:r>
      <w:r w:rsidRPr="00950D84">
        <w:rPr>
          <w:sz w:val="24"/>
          <w:szCs w:val="24"/>
        </w:rPr>
        <w:t>ответственного за обеспечение безопасности персональных данных в информационных системах персональных данных</w:t>
      </w:r>
    </w:p>
    <w:p w:rsidR="0061474B" w:rsidRPr="00950D84" w:rsidRDefault="0061474B" w:rsidP="00452B36">
      <w:pPr>
        <w:ind w:firstLine="709"/>
        <w:rPr>
          <w:sz w:val="24"/>
        </w:rPr>
      </w:pPr>
    </w:p>
    <w:p w:rsidR="00731B6C" w:rsidRPr="00CD01A9" w:rsidRDefault="00731B6C" w:rsidP="00452B36">
      <w:pPr>
        <w:ind w:firstLine="709"/>
        <w:rPr>
          <w:b/>
          <w:sz w:val="24"/>
        </w:rPr>
      </w:pPr>
      <w:r w:rsidRPr="00CD01A9">
        <w:rPr>
          <w:b/>
          <w:sz w:val="24"/>
        </w:rPr>
        <w:t>Ответственный имеет право:</w:t>
      </w:r>
    </w:p>
    <w:p w:rsidR="00731B6C" w:rsidRPr="00950D84" w:rsidRDefault="00731B6C" w:rsidP="003A1EFA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Знакомиться с нормативными актами </w:t>
      </w:r>
      <w:r w:rsidR="00D10508" w:rsidRPr="00950D84">
        <w:rPr>
          <w:sz w:val="24"/>
          <w:szCs w:val="24"/>
        </w:rPr>
        <w:t>Учреждения</w:t>
      </w:r>
      <w:r w:rsidRPr="00950D84">
        <w:rPr>
          <w:sz w:val="24"/>
          <w:szCs w:val="24"/>
        </w:rPr>
        <w:t>, регламентирующими процессы обработки</w:t>
      </w:r>
      <w:r w:rsidR="000B0721" w:rsidRPr="00950D84">
        <w:rPr>
          <w:sz w:val="24"/>
          <w:szCs w:val="24"/>
        </w:rPr>
        <w:t xml:space="preserve"> и защиты</w:t>
      </w:r>
      <w:r w:rsidRPr="00950D84">
        <w:rPr>
          <w:sz w:val="24"/>
          <w:szCs w:val="24"/>
        </w:rPr>
        <w:t xml:space="preserve"> ПДн.</w:t>
      </w:r>
    </w:p>
    <w:p w:rsidR="000B0721" w:rsidRPr="00950D84" w:rsidRDefault="000B0721" w:rsidP="000B0721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Вносить предложения руководителю Учреждения по совершенствованию существующей системы защиты информации.</w:t>
      </w:r>
    </w:p>
    <w:p w:rsidR="000B0721" w:rsidRPr="00950D84" w:rsidRDefault="000B0721" w:rsidP="000B0721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Привлекать по согласованию </w:t>
      </w:r>
      <w:r w:rsidR="000E0399" w:rsidRPr="00950D84">
        <w:rPr>
          <w:sz w:val="24"/>
          <w:szCs w:val="24"/>
        </w:rPr>
        <w:t xml:space="preserve">с </w:t>
      </w:r>
      <w:r w:rsidRPr="00950D84">
        <w:rPr>
          <w:sz w:val="24"/>
          <w:szCs w:val="24"/>
        </w:rPr>
        <w:t>Ответственным за организацию обработки ПДн и руководителем Учреждения к работе по созданию и совершенствованию системы защиты ПДн других сотрудников Учреждения.</w:t>
      </w:r>
    </w:p>
    <w:p w:rsidR="00731B6C" w:rsidRPr="00950D84" w:rsidRDefault="00731B6C" w:rsidP="003A1EFA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Требовать от Пользователей ИСПДн соблюдения требований Инструкции пользователя информационных систем персональных данных </w:t>
      </w:r>
      <w:r w:rsidR="00212A7E" w:rsidRPr="00950D84">
        <w:rPr>
          <w:sz w:val="24"/>
          <w:szCs w:val="24"/>
        </w:rPr>
        <w:t>Учреждения</w:t>
      </w:r>
      <w:r w:rsidR="00212A7E" w:rsidRPr="00950D84">
        <w:rPr>
          <w:i/>
          <w:sz w:val="24"/>
          <w:szCs w:val="24"/>
        </w:rPr>
        <w:t xml:space="preserve"> </w:t>
      </w:r>
      <w:r w:rsidRPr="00950D84">
        <w:rPr>
          <w:sz w:val="24"/>
          <w:szCs w:val="24"/>
        </w:rPr>
        <w:t xml:space="preserve">и иных </w:t>
      </w:r>
      <w:r w:rsidRPr="00950D84">
        <w:rPr>
          <w:sz w:val="24"/>
          <w:szCs w:val="24"/>
        </w:rPr>
        <w:lastRenderedPageBreak/>
        <w:t>нормативно-правовых и организационно-распорядительных документов по обеспечению безопасности ПДн.</w:t>
      </w:r>
    </w:p>
    <w:p w:rsidR="00731B6C" w:rsidRPr="00950D84" w:rsidRDefault="00731B6C" w:rsidP="003A1EFA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Участвовать в работе по совершенствованию мероприятий, обеспечивающих безопасность ПДн, вносить свои предложения по совершенствованию организационных и технических мер защиты ПДн в ИСПДн.</w:t>
      </w:r>
    </w:p>
    <w:p w:rsidR="00731B6C" w:rsidRPr="00950D84" w:rsidRDefault="00731B6C" w:rsidP="003A1EFA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Инициировать проведение служебных расследований по фактам нарушения установленных требований обеспечения безопасности ПДн.</w:t>
      </w:r>
    </w:p>
    <w:p w:rsidR="00731B6C" w:rsidRPr="00950D84" w:rsidRDefault="00731B6C" w:rsidP="003A1EFA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>Требовать прекращения работы в ИСПДн, как в целом, так и отдельных Пользователей ИСПДн, в случае выявления нарушений требований по обеспечению безопасности ПДн или в связи с нарушением функционирования ИСПДн.</w:t>
      </w:r>
    </w:p>
    <w:p w:rsidR="00731B6C" w:rsidRPr="00950D84" w:rsidRDefault="00731B6C" w:rsidP="00CD01A9">
      <w:pPr>
        <w:pStyle w:val="2"/>
        <w:rPr>
          <w:sz w:val="24"/>
          <w:szCs w:val="24"/>
        </w:rPr>
      </w:pPr>
      <w:r w:rsidRPr="00950D84">
        <w:rPr>
          <w:sz w:val="24"/>
          <w:szCs w:val="24"/>
        </w:rPr>
        <w:t xml:space="preserve">Обращаться за необходимыми разъяснениями по вопросам обработки и обеспечения безопасности ПДн к </w:t>
      </w:r>
      <w:r w:rsidR="00197048" w:rsidRPr="00950D84">
        <w:rPr>
          <w:sz w:val="24"/>
          <w:szCs w:val="24"/>
        </w:rPr>
        <w:t>О</w:t>
      </w:r>
      <w:r w:rsidRPr="00950D84">
        <w:rPr>
          <w:sz w:val="24"/>
          <w:szCs w:val="24"/>
        </w:rPr>
        <w:t>тветственному за организацию обработки ПДн.</w:t>
      </w:r>
    </w:p>
    <w:p w:rsidR="00446D81" w:rsidRPr="00CD01A9" w:rsidRDefault="00446D81" w:rsidP="00CD01A9">
      <w:pPr>
        <w:rPr>
          <w:rFonts w:eastAsiaTheme="minorHAnsi"/>
          <w:sz w:val="24"/>
          <w:lang w:eastAsia="en-US"/>
        </w:rPr>
      </w:pPr>
    </w:p>
    <w:p w:rsidR="00CD01A9" w:rsidRPr="00CD01A9" w:rsidRDefault="00CD01A9" w:rsidP="00CD01A9">
      <w:pPr>
        <w:pStyle w:val="Bodytext"/>
        <w:spacing w:line="276" w:lineRule="auto"/>
        <w:ind w:firstLine="709"/>
        <w:rPr>
          <w:rFonts w:eastAsiaTheme="minorHAnsi"/>
          <w:b/>
          <w:sz w:val="24"/>
          <w:lang w:eastAsia="en-US"/>
        </w:rPr>
      </w:pPr>
      <w:r w:rsidRPr="00CD01A9">
        <w:rPr>
          <w:rFonts w:eastAsiaTheme="minorHAnsi"/>
          <w:b/>
          <w:sz w:val="24"/>
          <w:lang w:eastAsia="en-US"/>
        </w:rPr>
        <w:t>Ответственный несет ответственность за:</w:t>
      </w:r>
    </w:p>
    <w:p w:rsidR="00CD01A9" w:rsidRPr="00CD01A9" w:rsidRDefault="00CD01A9" w:rsidP="00CD01A9">
      <w:pPr>
        <w:pStyle w:val="2"/>
        <w:rPr>
          <w:sz w:val="24"/>
          <w:szCs w:val="24"/>
        </w:rPr>
      </w:pPr>
      <w:r w:rsidRPr="00CD01A9">
        <w:rPr>
          <w:sz w:val="24"/>
          <w:szCs w:val="24"/>
        </w:rPr>
        <w:t>Программно-технические и криптографические средства защиты информации, средства вычислительной техники, информационно-вычислительные комплексы, сети и автоматизированные системы обработки информации.</w:t>
      </w:r>
    </w:p>
    <w:p w:rsidR="00CD01A9" w:rsidRPr="00CD01A9" w:rsidRDefault="00CD01A9" w:rsidP="00CD01A9">
      <w:pPr>
        <w:pStyle w:val="2"/>
        <w:rPr>
          <w:sz w:val="24"/>
        </w:rPr>
      </w:pPr>
      <w:r w:rsidRPr="00CD01A9">
        <w:rPr>
          <w:sz w:val="24"/>
          <w:szCs w:val="24"/>
        </w:rPr>
        <w:t>Качество проводимых им работ по контролю действий Пользователей ИСПДн при работе в ИСПДн, состояние и поддержание установленного уровня защиты ИСПДн.</w:t>
      </w:r>
    </w:p>
    <w:p w:rsidR="00CD01A9" w:rsidRPr="00CD01A9" w:rsidRDefault="00CD01A9" w:rsidP="00CD01A9">
      <w:pPr>
        <w:pStyle w:val="2"/>
        <w:rPr>
          <w:sz w:val="24"/>
        </w:rPr>
        <w:sectPr w:rsidR="00CD01A9" w:rsidRPr="00CD01A9" w:rsidSect="00423859">
          <w:pgSz w:w="11907" w:h="16840" w:code="9"/>
          <w:pgMar w:top="851" w:right="851" w:bottom="794" w:left="1418" w:header="709" w:footer="567" w:gutter="0"/>
          <w:pgNumType w:start="1"/>
          <w:cols w:space="720"/>
          <w:noEndnote/>
          <w:titlePg/>
          <w:docGrid w:linePitch="381"/>
        </w:sectPr>
      </w:pPr>
      <w:r w:rsidRPr="00CD01A9">
        <w:rPr>
          <w:sz w:val="24"/>
          <w:szCs w:val="24"/>
        </w:rPr>
        <w:t>Разглашение персональных данных, ставших известными ему по роду работы согласно действующему законодательству РФ.</w:t>
      </w:r>
    </w:p>
    <w:p w:rsidR="00423859" w:rsidRPr="00613FB4" w:rsidRDefault="00423859" w:rsidP="00423859">
      <w:pPr>
        <w:ind w:firstLine="709"/>
        <w:jc w:val="center"/>
        <w:rPr>
          <w:b/>
          <w:bCs/>
          <w:szCs w:val="26"/>
        </w:rPr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423859" w:rsidRDefault="00423859" w:rsidP="00423859">
      <w:pPr>
        <w:ind w:firstLine="709"/>
        <w:rPr>
          <w:bCs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423859" w:rsidTr="0015418D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3859" w:rsidRPr="00A96724" w:rsidRDefault="00423859" w:rsidP="0015418D">
            <w:pPr>
              <w:snapToGrid w:val="0"/>
              <w:jc w:val="center"/>
              <w:rPr>
                <w:sz w:val="24"/>
              </w:rPr>
            </w:pPr>
            <w:r w:rsidRPr="00A96724">
              <w:rPr>
                <w:sz w:val="24"/>
              </w:rPr>
              <w:t>Подпись, дата</w:t>
            </w:r>
          </w:p>
        </w:tc>
      </w:tr>
      <w:tr w:rsidR="00423859" w:rsidTr="0015418D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  <w:tr w:rsidR="00423859" w:rsidTr="0015418D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859" w:rsidRDefault="00423859" w:rsidP="0015418D">
            <w:pPr>
              <w:snapToGrid w:val="0"/>
              <w:rPr>
                <w:sz w:val="28"/>
              </w:rPr>
            </w:pPr>
          </w:p>
        </w:tc>
      </w:tr>
    </w:tbl>
    <w:p w:rsidR="00423859" w:rsidRPr="0066592C" w:rsidRDefault="00423859" w:rsidP="00452B36"/>
    <w:sectPr w:rsidR="00423859" w:rsidRPr="0066592C" w:rsidSect="00613F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E4EBAB" w15:done="0"/>
  <w15:commentEx w15:paraId="2431F4FC" w15:done="0"/>
  <w15:commentEx w15:paraId="2B9036BF" w15:done="0"/>
  <w15:commentEx w15:paraId="56911700" w15:done="0"/>
  <w15:commentEx w15:paraId="172C3E22" w15:done="0"/>
  <w15:commentEx w15:paraId="17585DBE" w15:done="0"/>
  <w15:commentEx w15:paraId="34110F20" w15:done="0"/>
  <w15:commentEx w15:paraId="0D7E14F2" w15:done="0"/>
  <w15:commentEx w15:paraId="38F644FB" w15:done="0"/>
  <w15:commentEx w15:paraId="5AC12C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FD0" w:rsidRDefault="00793FD0" w:rsidP="00262E5F">
      <w:r>
        <w:separator/>
      </w:r>
    </w:p>
  </w:endnote>
  <w:endnote w:type="continuationSeparator" w:id="0">
    <w:p w:rsidR="00793FD0" w:rsidRDefault="00793FD0" w:rsidP="0026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E5F" w:rsidRDefault="00262E5F">
    <w:pPr>
      <w:pStyle w:val="a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FD0" w:rsidRDefault="00793FD0" w:rsidP="00262E5F">
      <w:r>
        <w:separator/>
      </w:r>
    </w:p>
  </w:footnote>
  <w:footnote w:type="continuationSeparator" w:id="0">
    <w:p w:rsidR="00793FD0" w:rsidRDefault="00793FD0" w:rsidP="0026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661635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F4C29" w:rsidRPr="000B2CE3" w:rsidRDefault="00B72664" w:rsidP="00212A7E">
        <w:pPr>
          <w:pStyle w:val="a5"/>
          <w:tabs>
            <w:tab w:val="left" w:pos="4875"/>
            <w:tab w:val="center" w:pos="5046"/>
          </w:tabs>
          <w:jc w:val="center"/>
          <w:rPr>
            <w:sz w:val="24"/>
          </w:rPr>
        </w:pPr>
        <w:r w:rsidRPr="000B2CE3">
          <w:rPr>
            <w:sz w:val="24"/>
          </w:rPr>
          <w:fldChar w:fldCharType="begin"/>
        </w:r>
        <w:r w:rsidR="005F4C29" w:rsidRPr="000B2CE3">
          <w:rPr>
            <w:sz w:val="24"/>
          </w:rPr>
          <w:instrText>PAGE   \* MERGEFORMAT</w:instrText>
        </w:r>
        <w:r w:rsidRPr="000B2CE3">
          <w:rPr>
            <w:sz w:val="24"/>
          </w:rPr>
          <w:fldChar w:fldCharType="separate"/>
        </w:r>
        <w:r w:rsidR="004824A8">
          <w:rPr>
            <w:noProof/>
            <w:sz w:val="24"/>
          </w:rPr>
          <w:t>3</w:t>
        </w:r>
        <w:r w:rsidRPr="000B2CE3">
          <w:rPr>
            <w:sz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4E" w:rsidRDefault="001F224E">
    <w:pPr>
      <w:pStyle w:val="a5"/>
    </w:pPr>
  </w:p>
  <w:p w:rsidR="001F224E" w:rsidRDefault="001F224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793F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2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CC64BE8"/>
    <w:multiLevelType w:val="multilevel"/>
    <w:tmpl w:val="0419001F"/>
    <w:styleLink w:val="0630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BF0B57"/>
    <w:multiLevelType w:val="multilevel"/>
    <w:tmpl w:val="41886EF8"/>
    <w:numStyleLink w:val="a"/>
  </w:abstractNum>
  <w:abstractNum w:abstractNumId="3">
    <w:nsid w:val="341375F2"/>
    <w:multiLevelType w:val="multilevel"/>
    <w:tmpl w:val="71A8AF82"/>
    <w:styleLink w:val="06307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5">
    <w:nsid w:val="49714AD5"/>
    <w:multiLevelType w:val="multilevel"/>
    <w:tmpl w:val="EF70566E"/>
    <w:styleLink w:val="1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7">
    <w:nsid w:val="5ABD42B0"/>
    <w:multiLevelType w:val="hybridMultilevel"/>
    <w:tmpl w:val="B6DA5B48"/>
    <w:lvl w:ilvl="0" w:tplc="9840628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063918">
      <w:start w:val="1"/>
      <w:numFmt w:val="decimal"/>
      <w:lvlText w:val="3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6D0800"/>
    <w:multiLevelType w:val="multilevel"/>
    <w:tmpl w:val="C25CC2EC"/>
    <w:styleLink w:val="12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C13F0"/>
    <w:rsid w:val="00014DA0"/>
    <w:rsid w:val="000179A0"/>
    <w:rsid w:val="00021549"/>
    <w:rsid w:val="00024E93"/>
    <w:rsid w:val="0002572F"/>
    <w:rsid w:val="00053EEC"/>
    <w:rsid w:val="00054BF5"/>
    <w:rsid w:val="000655E8"/>
    <w:rsid w:val="00091A4E"/>
    <w:rsid w:val="000962B8"/>
    <w:rsid w:val="000A4F70"/>
    <w:rsid w:val="000B0721"/>
    <w:rsid w:val="000B2CE3"/>
    <w:rsid w:val="000B666E"/>
    <w:rsid w:val="000C3D38"/>
    <w:rsid w:val="000C57A1"/>
    <w:rsid w:val="000D0280"/>
    <w:rsid w:val="000D1F03"/>
    <w:rsid w:val="000E0399"/>
    <w:rsid w:val="000F246D"/>
    <w:rsid w:val="00100CF7"/>
    <w:rsid w:val="001052F9"/>
    <w:rsid w:val="00110F8F"/>
    <w:rsid w:val="001220A7"/>
    <w:rsid w:val="00123D52"/>
    <w:rsid w:val="00135B74"/>
    <w:rsid w:val="00154890"/>
    <w:rsid w:val="0016345A"/>
    <w:rsid w:val="00194773"/>
    <w:rsid w:val="00197048"/>
    <w:rsid w:val="001A430A"/>
    <w:rsid w:val="001B4A34"/>
    <w:rsid w:val="001C5C64"/>
    <w:rsid w:val="001C6D59"/>
    <w:rsid w:val="001E2522"/>
    <w:rsid w:val="001F224E"/>
    <w:rsid w:val="00201D38"/>
    <w:rsid w:val="00202322"/>
    <w:rsid w:val="002114E4"/>
    <w:rsid w:val="00212A7E"/>
    <w:rsid w:val="00227955"/>
    <w:rsid w:val="00242649"/>
    <w:rsid w:val="002472E4"/>
    <w:rsid w:val="00252C90"/>
    <w:rsid w:val="0025595D"/>
    <w:rsid w:val="00262E5F"/>
    <w:rsid w:val="00266EA8"/>
    <w:rsid w:val="0027067E"/>
    <w:rsid w:val="002773D3"/>
    <w:rsid w:val="00280E03"/>
    <w:rsid w:val="00283475"/>
    <w:rsid w:val="00295BFE"/>
    <w:rsid w:val="002A747F"/>
    <w:rsid w:val="002B28E4"/>
    <w:rsid w:val="002C75DD"/>
    <w:rsid w:val="002D0A09"/>
    <w:rsid w:val="002D34B7"/>
    <w:rsid w:val="002D65BB"/>
    <w:rsid w:val="002D7FDC"/>
    <w:rsid w:val="00300086"/>
    <w:rsid w:val="00304309"/>
    <w:rsid w:val="00315F52"/>
    <w:rsid w:val="003314BD"/>
    <w:rsid w:val="00336280"/>
    <w:rsid w:val="00352741"/>
    <w:rsid w:val="00355D19"/>
    <w:rsid w:val="00363BFC"/>
    <w:rsid w:val="00365624"/>
    <w:rsid w:val="003656A7"/>
    <w:rsid w:val="00373202"/>
    <w:rsid w:val="0037571B"/>
    <w:rsid w:val="00391467"/>
    <w:rsid w:val="00396394"/>
    <w:rsid w:val="003A004E"/>
    <w:rsid w:val="003A1EFA"/>
    <w:rsid w:val="003A6DCC"/>
    <w:rsid w:val="003B2920"/>
    <w:rsid w:val="003C1EBD"/>
    <w:rsid w:val="003C2AC5"/>
    <w:rsid w:val="003D6466"/>
    <w:rsid w:val="003F4385"/>
    <w:rsid w:val="003F6F84"/>
    <w:rsid w:val="00403497"/>
    <w:rsid w:val="00423859"/>
    <w:rsid w:val="00423E06"/>
    <w:rsid w:val="00426820"/>
    <w:rsid w:val="00446D81"/>
    <w:rsid w:val="00452B36"/>
    <w:rsid w:val="00457B3F"/>
    <w:rsid w:val="0046741F"/>
    <w:rsid w:val="00480E5B"/>
    <w:rsid w:val="004824A8"/>
    <w:rsid w:val="00484BDA"/>
    <w:rsid w:val="00497845"/>
    <w:rsid w:val="004A69C0"/>
    <w:rsid w:val="004C21F4"/>
    <w:rsid w:val="004C6B27"/>
    <w:rsid w:val="004E6EF3"/>
    <w:rsid w:val="004F1AF8"/>
    <w:rsid w:val="004F51CE"/>
    <w:rsid w:val="0050440C"/>
    <w:rsid w:val="005053E9"/>
    <w:rsid w:val="0051393C"/>
    <w:rsid w:val="0052105C"/>
    <w:rsid w:val="00530BBA"/>
    <w:rsid w:val="00530E71"/>
    <w:rsid w:val="0055096D"/>
    <w:rsid w:val="00565821"/>
    <w:rsid w:val="0057384C"/>
    <w:rsid w:val="00573C05"/>
    <w:rsid w:val="0057710F"/>
    <w:rsid w:val="00577FDA"/>
    <w:rsid w:val="00596A3D"/>
    <w:rsid w:val="005C5C36"/>
    <w:rsid w:val="005E5BDD"/>
    <w:rsid w:val="005E794D"/>
    <w:rsid w:val="005F3CEE"/>
    <w:rsid w:val="005F44C3"/>
    <w:rsid w:val="005F4C29"/>
    <w:rsid w:val="006006C7"/>
    <w:rsid w:val="006043CF"/>
    <w:rsid w:val="00611AE5"/>
    <w:rsid w:val="0061474B"/>
    <w:rsid w:val="0061514A"/>
    <w:rsid w:val="006152DF"/>
    <w:rsid w:val="00616828"/>
    <w:rsid w:val="00626221"/>
    <w:rsid w:val="0062714E"/>
    <w:rsid w:val="006437DD"/>
    <w:rsid w:val="006508BA"/>
    <w:rsid w:val="0066592C"/>
    <w:rsid w:val="00667485"/>
    <w:rsid w:val="00671B7B"/>
    <w:rsid w:val="0068627E"/>
    <w:rsid w:val="006B3AF3"/>
    <w:rsid w:val="006B55EB"/>
    <w:rsid w:val="006C3665"/>
    <w:rsid w:val="006C7AC2"/>
    <w:rsid w:val="006D42D1"/>
    <w:rsid w:val="006D4E77"/>
    <w:rsid w:val="006E2AC7"/>
    <w:rsid w:val="006E3FAE"/>
    <w:rsid w:val="006F3C63"/>
    <w:rsid w:val="006F69A3"/>
    <w:rsid w:val="007002A2"/>
    <w:rsid w:val="00713E96"/>
    <w:rsid w:val="00716F56"/>
    <w:rsid w:val="00731B6C"/>
    <w:rsid w:val="007320E5"/>
    <w:rsid w:val="0073667A"/>
    <w:rsid w:val="007369F4"/>
    <w:rsid w:val="00741DEE"/>
    <w:rsid w:val="0074587A"/>
    <w:rsid w:val="00746BB9"/>
    <w:rsid w:val="00762839"/>
    <w:rsid w:val="00765BD5"/>
    <w:rsid w:val="00766522"/>
    <w:rsid w:val="00781EC1"/>
    <w:rsid w:val="00793FD0"/>
    <w:rsid w:val="00794D5C"/>
    <w:rsid w:val="00797D58"/>
    <w:rsid w:val="007A79C1"/>
    <w:rsid w:val="007B01D6"/>
    <w:rsid w:val="007B6AC8"/>
    <w:rsid w:val="007D5FCA"/>
    <w:rsid w:val="007E3C1F"/>
    <w:rsid w:val="007F00DF"/>
    <w:rsid w:val="00814C05"/>
    <w:rsid w:val="00823352"/>
    <w:rsid w:val="00825442"/>
    <w:rsid w:val="008351CF"/>
    <w:rsid w:val="00845D9A"/>
    <w:rsid w:val="00866C47"/>
    <w:rsid w:val="008678C9"/>
    <w:rsid w:val="00876894"/>
    <w:rsid w:val="0088318D"/>
    <w:rsid w:val="008848F4"/>
    <w:rsid w:val="0088679F"/>
    <w:rsid w:val="00892EC2"/>
    <w:rsid w:val="00895434"/>
    <w:rsid w:val="00896D9E"/>
    <w:rsid w:val="008A0854"/>
    <w:rsid w:val="008B6C5B"/>
    <w:rsid w:val="008C1710"/>
    <w:rsid w:val="008E47E0"/>
    <w:rsid w:val="008E6CE0"/>
    <w:rsid w:val="008E789D"/>
    <w:rsid w:val="008F49F0"/>
    <w:rsid w:val="008F58CB"/>
    <w:rsid w:val="00906AE4"/>
    <w:rsid w:val="00932CE6"/>
    <w:rsid w:val="0093332A"/>
    <w:rsid w:val="00933414"/>
    <w:rsid w:val="00946314"/>
    <w:rsid w:val="00950D84"/>
    <w:rsid w:val="009526FE"/>
    <w:rsid w:val="00953823"/>
    <w:rsid w:val="00964835"/>
    <w:rsid w:val="00987682"/>
    <w:rsid w:val="009B79AF"/>
    <w:rsid w:val="009D327D"/>
    <w:rsid w:val="009E11CE"/>
    <w:rsid w:val="009E1F0F"/>
    <w:rsid w:val="009F30AF"/>
    <w:rsid w:val="009F425C"/>
    <w:rsid w:val="00A07AD8"/>
    <w:rsid w:val="00A07C55"/>
    <w:rsid w:val="00A13A0E"/>
    <w:rsid w:val="00A31C12"/>
    <w:rsid w:val="00A3454D"/>
    <w:rsid w:val="00A51616"/>
    <w:rsid w:val="00A5577C"/>
    <w:rsid w:val="00A87A6A"/>
    <w:rsid w:val="00A94851"/>
    <w:rsid w:val="00AA0D4C"/>
    <w:rsid w:val="00AA2425"/>
    <w:rsid w:val="00AA4D42"/>
    <w:rsid w:val="00AC227A"/>
    <w:rsid w:val="00AC79FC"/>
    <w:rsid w:val="00AE36CB"/>
    <w:rsid w:val="00B015DB"/>
    <w:rsid w:val="00B01EF2"/>
    <w:rsid w:val="00B02303"/>
    <w:rsid w:val="00B250C1"/>
    <w:rsid w:val="00B437BC"/>
    <w:rsid w:val="00B464BC"/>
    <w:rsid w:val="00B53260"/>
    <w:rsid w:val="00B72664"/>
    <w:rsid w:val="00BA5B5B"/>
    <w:rsid w:val="00BB575D"/>
    <w:rsid w:val="00BE017B"/>
    <w:rsid w:val="00BE5AED"/>
    <w:rsid w:val="00BE6B8C"/>
    <w:rsid w:val="00BF1E1B"/>
    <w:rsid w:val="00BF6850"/>
    <w:rsid w:val="00C06E62"/>
    <w:rsid w:val="00C07D6F"/>
    <w:rsid w:val="00C23E9C"/>
    <w:rsid w:val="00C27513"/>
    <w:rsid w:val="00C449D3"/>
    <w:rsid w:val="00C571D3"/>
    <w:rsid w:val="00C671C7"/>
    <w:rsid w:val="00C91B9C"/>
    <w:rsid w:val="00CA006B"/>
    <w:rsid w:val="00CA07C6"/>
    <w:rsid w:val="00CA2E82"/>
    <w:rsid w:val="00CB3C11"/>
    <w:rsid w:val="00CC7127"/>
    <w:rsid w:val="00CD01A9"/>
    <w:rsid w:val="00CE0E57"/>
    <w:rsid w:val="00CE33CA"/>
    <w:rsid w:val="00D10508"/>
    <w:rsid w:val="00D1445C"/>
    <w:rsid w:val="00D224D8"/>
    <w:rsid w:val="00D22DEC"/>
    <w:rsid w:val="00D325B6"/>
    <w:rsid w:val="00D3723F"/>
    <w:rsid w:val="00D552BC"/>
    <w:rsid w:val="00D7588A"/>
    <w:rsid w:val="00D82EBA"/>
    <w:rsid w:val="00D849C4"/>
    <w:rsid w:val="00D86BB2"/>
    <w:rsid w:val="00D91A8C"/>
    <w:rsid w:val="00DB5D1B"/>
    <w:rsid w:val="00DB6378"/>
    <w:rsid w:val="00DC2C07"/>
    <w:rsid w:val="00DC62D2"/>
    <w:rsid w:val="00DE702B"/>
    <w:rsid w:val="00DF2502"/>
    <w:rsid w:val="00E00136"/>
    <w:rsid w:val="00E072FA"/>
    <w:rsid w:val="00E1158D"/>
    <w:rsid w:val="00E20958"/>
    <w:rsid w:val="00E22E98"/>
    <w:rsid w:val="00E3174D"/>
    <w:rsid w:val="00E364BD"/>
    <w:rsid w:val="00E7073D"/>
    <w:rsid w:val="00E758B4"/>
    <w:rsid w:val="00E93C85"/>
    <w:rsid w:val="00E95828"/>
    <w:rsid w:val="00E97467"/>
    <w:rsid w:val="00EA426A"/>
    <w:rsid w:val="00EB2764"/>
    <w:rsid w:val="00EB3094"/>
    <w:rsid w:val="00EC13F0"/>
    <w:rsid w:val="00EF0BF1"/>
    <w:rsid w:val="00EF0E14"/>
    <w:rsid w:val="00EF1007"/>
    <w:rsid w:val="00EF3CE4"/>
    <w:rsid w:val="00F1196D"/>
    <w:rsid w:val="00F14FC0"/>
    <w:rsid w:val="00F16734"/>
    <w:rsid w:val="00F31EF9"/>
    <w:rsid w:val="00F3308D"/>
    <w:rsid w:val="00F37805"/>
    <w:rsid w:val="00F45F8F"/>
    <w:rsid w:val="00F46460"/>
    <w:rsid w:val="00F506B8"/>
    <w:rsid w:val="00F5424D"/>
    <w:rsid w:val="00F57D02"/>
    <w:rsid w:val="00F659C9"/>
    <w:rsid w:val="00F6660E"/>
    <w:rsid w:val="00F6697F"/>
    <w:rsid w:val="00F669AE"/>
    <w:rsid w:val="00FA0AA7"/>
    <w:rsid w:val="00FA79A6"/>
    <w:rsid w:val="00FB1BC2"/>
    <w:rsid w:val="00FB7546"/>
    <w:rsid w:val="00FC23F8"/>
    <w:rsid w:val="00FC60C6"/>
    <w:rsid w:val="00FD29AC"/>
    <w:rsid w:val="00FE38E9"/>
    <w:rsid w:val="00FE4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 w:val="26"/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  <w:jc w:val="left"/>
    </w:pPr>
    <w:rPr>
      <w:rFonts w:cs="Times New Roman CYR"/>
      <w:spacing w:val="60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  <w:b w:val="0"/>
      <w:spacing w:val="60"/>
      <w:sz w:val="26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  <w:jc w:val="right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b w:val="0"/>
      <w:i w:val="0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cap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  <w:pPr>
      <w:spacing w:after="687"/>
    </w:pPr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  <w:caps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  <w:rPr>
      <w:b/>
    </w:r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  <w:rPr>
      <w:b/>
    </w:r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  <w:rPr>
      <w:b/>
    </w:r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  <w:style w:type="paragraph" w:customStyle="1" w:styleId="Bodytext">
    <w:name w:val="Body text"/>
    <w:basedOn w:val="a1"/>
    <w:rsid w:val="00CD01A9"/>
    <w:pPr>
      <w:spacing w:line="360" w:lineRule="auto"/>
      <w:ind w:firstLine="72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6820"/>
    <w:rPr>
      <w:szCs w:val="24"/>
    </w:rPr>
  </w:style>
  <w:style w:type="paragraph" w:styleId="11">
    <w:name w:val="heading 1"/>
    <w:basedOn w:val="a1"/>
    <w:next w:val="a1"/>
    <w:link w:val="12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315F52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C5C36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C5C36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C5C36"/>
  </w:style>
  <w:style w:type="table" w:customStyle="1" w:styleId="13">
    <w:name w:val="Сетка таблицы1"/>
    <w:basedOn w:val="a3"/>
    <w:uiPriority w:val="59"/>
    <w:rsid w:val="005C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C5C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C5C36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596A3D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596A3D"/>
    <w:rPr>
      <w:b/>
      <w:bCs/>
    </w:rPr>
  </w:style>
  <w:style w:type="table" w:customStyle="1" w:styleId="af2">
    <w:name w:val="Название документа"/>
    <w:basedOn w:val="a3"/>
    <w:uiPriority w:val="99"/>
    <w:qFormat/>
    <w:rsid w:val="004674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Написание специального слова"/>
    <w:basedOn w:val="a1"/>
    <w:link w:val="af4"/>
    <w:qFormat/>
    <w:rsid w:val="00B02303"/>
    <w:pPr>
      <w:widowControl w:val="0"/>
      <w:autoSpaceDE w:val="0"/>
      <w:autoSpaceDN w:val="0"/>
      <w:adjustRightInd w:val="0"/>
    </w:pPr>
    <w:rPr>
      <w:rFonts w:cs="Times New Roman CYR"/>
      <w:szCs w:val="28"/>
    </w:rPr>
  </w:style>
  <w:style w:type="character" w:customStyle="1" w:styleId="af4">
    <w:name w:val="Написание специального слова Знак"/>
    <w:basedOn w:val="a2"/>
    <w:link w:val="af3"/>
    <w:rsid w:val="00B02303"/>
    <w:rPr>
      <w:rFonts w:cs="Times New Roman CYR"/>
    </w:rPr>
  </w:style>
  <w:style w:type="paragraph" w:customStyle="1" w:styleId="a0">
    <w:name w:val="Отступы элементов списка"/>
    <w:basedOn w:val="a1"/>
    <w:link w:val="af5"/>
    <w:qFormat/>
    <w:rsid w:val="00D1445C"/>
    <w:pPr>
      <w:widowControl w:val="0"/>
      <w:numPr>
        <w:numId w:val="7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  <w:szCs w:val="28"/>
    </w:rPr>
  </w:style>
  <w:style w:type="character" w:customStyle="1" w:styleId="af5">
    <w:name w:val="Отступы элементов списка Знак"/>
    <w:basedOn w:val="a2"/>
    <w:link w:val="a0"/>
    <w:rsid w:val="00D1445C"/>
    <w:rPr>
      <w:rFonts w:cs="Times New Roman CYR"/>
    </w:rPr>
  </w:style>
  <w:style w:type="paragraph" w:customStyle="1" w:styleId="af6">
    <w:name w:val="Утверждение документа"/>
    <w:basedOn w:val="a1"/>
    <w:link w:val="af7"/>
    <w:qFormat/>
    <w:rsid w:val="00E20958"/>
    <w:pPr>
      <w:widowControl w:val="0"/>
      <w:tabs>
        <w:tab w:val="left" w:pos="720"/>
      </w:tabs>
      <w:autoSpaceDE w:val="0"/>
      <w:autoSpaceDN w:val="0"/>
      <w:adjustRightInd w:val="0"/>
      <w:ind w:left="4536"/>
    </w:pPr>
    <w:rPr>
      <w:rFonts w:eastAsiaTheme="minorHAnsi" w:cs="Times New Roman CYR"/>
      <w:szCs w:val="28"/>
      <w:lang w:eastAsia="en-US"/>
    </w:rPr>
  </w:style>
  <w:style w:type="character" w:customStyle="1" w:styleId="af7">
    <w:name w:val="Утверждение документа Знак"/>
    <w:basedOn w:val="a2"/>
    <w:link w:val="af6"/>
    <w:rsid w:val="00E20958"/>
    <w:rPr>
      <w:rFonts w:eastAsiaTheme="minorHAnsi" w:cs="Times New Roman CYR"/>
      <w:lang w:eastAsia="en-US"/>
    </w:rPr>
  </w:style>
  <w:style w:type="numbering" w:customStyle="1" w:styleId="125">
    <w:name w:val="Стиль многоуровневый Первая строка:  125 см"/>
    <w:basedOn w:val="a4"/>
    <w:rsid w:val="00CB3C11"/>
    <w:pPr>
      <w:numPr>
        <w:numId w:val="1"/>
      </w:numPr>
    </w:pPr>
  </w:style>
  <w:style w:type="numbering" w:customStyle="1" w:styleId="10">
    <w:name w:val="Стиль1"/>
    <w:uiPriority w:val="99"/>
    <w:rsid w:val="00CB3C11"/>
    <w:pPr>
      <w:numPr>
        <w:numId w:val="2"/>
      </w:numPr>
    </w:pPr>
  </w:style>
  <w:style w:type="numbering" w:customStyle="1" w:styleId="063076">
    <w:name w:val="Стиль многоуровневый Слева:  063 см Выступ:  076 см"/>
    <w:basedOn w:val="a4"/>
    <w:rsid w:val="000F246D"/>
    <w:pPr>
      <w:numPr>
        <w:numId w:val="3"/>
      </w:numPr>
    </w:pPr>
  </w:style>
  <w:style w:type="numbering" w:customStyle="1" w:styleId="0630761">
    <w:name w:val="Стиль многоуровневый Слева:  063 см Выступ:  076 см1"/>
    <w:basedOn w:val="a4"/>
    <w:rsid w:val="000F246D"/>
    <w:pPr>
      <w:numPr>
        <w:numId w:val="4"/>
      </w:numPr>
    </w:pPr>
  </w:style>
  <w:style w:type="numbering" w:customStyle="1" w:styleId="a">
    <w:name w:val="Большой список"/>
    <w:uiPriority w:val="99"/>
    <w:rsid w:val="00611AE5"/>
    <w:pPr>
      <w:numPr>
        <w:numId w:val="5"/>
      </w:numPr>
    </w:pPr>
  </w:style>
  <w:style w:type="paragraph" w:customStyle="1" w:styleId="1">
    <w:name w:val="Большой список уровень 1"/>
    <w:basedOn w:val="a1"/>
    <w:next w:val="a1"/>
    <w:qFormat/>
    <w:rsid w:val="005F44C3"/>
    <w:pPr>
      <w:keepNext/>
      <w:numPr>
        <w:numId w:val="6"/>
      </w:numPr>
      <w:spacing w:before="360"/>
      <w:ind w:left="709" w:right="709" w:firstLine="0"/>
      <w:jc w:val="center"/>
    </w:pPr>
    <w:rPr>
      <w:b/>
      <w:bCs/>
      <w:szCs w:val="28"/>
    </w:rPr>
  </w:style>
  <w:style w:type="paragraph" w:customStyle="1" w:styleId="2">
    <w:name w:val="Большой список уровень 2"/>
    <w:basedOn w:val="a1"/>
    <w:qFormat/>
    <w:rsid w:val="00611AE5"/>
    <w:pPr>
      <w:numPr>
        <w:ilvl w:val="1"/>
        <w:numId w:val="6"/>
      </w:numPr>
    </w:pPr>
    <w:rPr>
      <w:rFonts w:eastAsiaTheme="minorHAnsi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611AE5"/>
    <w:pPr>
      <w:numPr>
        <w:ilvl w:val="2"/>
        <w:numId w:val="6"/>
      </w:numPr>
    </w:pPr>
    <w:rPr>
      <w:rFonts w:eastAsiaTheme="minorHAnsi" w:cstheme="minorBidi"/>
      <w:szCs w:val="28"/>
      <w:lang w:eastAsia="en-US"/>
    </w:rPr>
  </w:style>
  <w:style w:type="paragraph" w:customStyle="1" w:styleId="af8">
    <w:name w:val="Отступ до тела приказа"/>
    <w:basedOn w:val="a0"/>
    <w:next w:val="a0"/>
    <w:link w:val="af9"/>
    <w:qFormat/>
    <w:rsid w:val="0050440C"/>
  </w:style>
  <w:style w:type="paragraph" w:customStyle="1" w:styleId="afa">
    <w:name w:val="Отступ после тела приказа"/>
    <w:basedOn w:val="a0"/>
    <w:next w:val="a0"/>
    <w:qFormat/>
    <w:rsid w:val="00452B36"/>
  </w:style>
  <w:style w:type="character" w:customStyle="1" w:styleId="afb">
    <w:name w:val="Слово утверждения документа"/>
    <w:basedOn w:val="a2"/>
    <w:uiPriority w:val="1"/>
    <w:qFormat/>
    <w:rsid w:val="0050440C"/>
    <w:rPr>
      <w:rFonts w:cs="Times New Roman"/>
    </w:rPr>
  </w:style>
  <w:style w:type="paragraph" w:customStyle="1" w:styleId="afc">
    <w:name w:val="Атрибуты приказа левый верх"/>
    <w:basedOn w:val="a1"/>
    <w:qFormat/>
    <w:rsid w:val="0050440C"/>
    <w:pPr>
      <w:jc w:val="left"/>
    </w:pPr>
  </w:style>
  <w:style w:type="character" w:customStyle="1" w:styleId="af9">
    <w:name w:val="Отступ до тела приказа Знак"/>
    <w:basedOn w:val="af5"/>
    <w:link w:val="af8"/>
    <w:rsid w:val="0050440C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50440C"/>
    <w:pPr>
      <w:jc w:val="center"/>
    </w:pPr>
  </w:style>
  <w:style w:type="paragraph" w:customStyle="1" w:styleId="afe">
    <w:name w:val="Атрибуты приказа правый верх"/>
    <w:basedOn w:val="a1"/>
    <w:qFormat/>
    <w:rsid w:val="0050440C"/>
    <w:pPr>
      <w:jc w:val="right"/>
    </w:pPr>
  </w:style>
  <w:style w:type="paragraph" w:customStyle="1" w:styleId="aff">
    <w:name w:val="Атрибуты приказа левый низ"/>
    <w:basedOn w:val="a1"/>
    <w:qFormat/>
    <w:rsid w:val="0050440C"/>
    <w:pPr>
      <w:jc w:val="left"/>
    </w:pPr>
  </w:style>
  <w:style w:type="paragraph" w:customStyle="1" w:styleId="aff0">
    <w:name w:val="Атрибуты приказа средний низ"/>
    <w:basedOn w:val="a1"/>
    <w:qFormat/>
    <w:rsid w:val="0050440C"/>
    <w:pPr>
      <w:jc w:val="center"/>
    </w:pPr>
  </w:style>
  <w:style w:type="paragraph" w:customStyle="1" w:styleId="aff1">
    <w:name w:val="Атрибуты приказа правый низ"/>
    <w:basedOn w:val="a1"/>
    <w:qFormat/>
    <w:rsid w:val="0050440C"/>
    <w:pPr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625D8-ACBD-4E22-A19A-17AD7FBD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25</cp:revision>
  <dcterms:created xsi:type="dcterms:W3CDTF">2015-01-12T07:43:00Z</dcterms:created>
  <dcterms:modified xsi:type="dcterms:W3CDTF">2015-08-19T06:08:00Z</dcterms:modified>
</cp:coreProperties>
</file>